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638D" w:rsidRPr="00C43CD2" w:rsidRDefault="00F84DC0" w:rsidP="00CC0FC6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 w:rsidRPr="00C43CD2">
        <w:rPr>
          <w:rStyle w:val="c0"/>
          <w:rFonts w:ascii="Times New Roman" w:hAnsi="Times New Roman"/>
          <w:sz w:val="28"/>
          <w:szCs w:val="28"/>
        </w:rPr>
        <w:t xml:space="preserve">Аннотация к </w:t>
      </w:r>
      <w:r w:rsidRPr="00C43CD2">
        <w:rPr>
          <w:rFonts w:ascii="Times New Roman" w:hAnsi="Times New Roman"/>
          <w:sz w:val="28"/>
          <w:szCs w:val="28"/>
        </w:rPr>
        <w:t xml:space="preserve">дополнительной профессиональной программе </w:t>
      </w:r>
    </w:p>
    <w:p w:rsidR="00C61542" w:rsidRPr="00C43CD2" w:rsidRDefault="00F84DC0" w:rsidP="00CC0FC6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 w:rsidRPr="00C43CD2">
        <w:rPr>
          <w:rFonts w:ascii="Times New Roman" w:hAnsi="Times New Roman"/>
          <w:sz w:val="28"/>
          <w:szCs w:val="28"/>
        </w:rPr>
        <w:t xml:space="preserve">повышения квалификации  </w:t>
      </w:r>
      <w:r w:rsidR="00476DC9" w:rsidRPr="00C43CD2">
        <w:rPr>
          <w:rFonts w:ascii="Times New Roman" w:hAnsi="Times New Roman"/>
          <w:sz w:val="28"/>
          <w:szCs w:val="28"/>
        </w:rPr>
        <w:t xml:space="preserve">для </w:t>
      </w:r>
      <w:r w:rsidR="00DE4D4F" w:rsidRPr="00C43CD2">
        <w:rPr>
          <w:rStyle w:val="c0"/>
          <w:rFonts w:ascii="Times New Roman" w:hAnsi="Times New Roman"/>
          <w:sz w:val="28"/>
          <w:szCs w:val="28"/>
        </w:rPr>
        <w:t>педагогов дополнительного образования</w:t>
      </w:r>
      <w:r w:rsidR="00ED472C">
        <w:rPr>
          <w:rStyle w:val="c0"/>
          <w:rFonts w:ascii="Times New Roman" w:hAnsi="Times New Roman"/>
          <w:sz w:val="28"/>
          <w:szCs w:val="28"/>
        </w:rPr>
        <w:t xml:space="preserve"> </w:t>
      </w:r>
      <w:r w:rsidR="007670CE" w:rsidRPr="00C43CD2">
        <w:rPr>
          <w:rStyle w:val="c0"/>
          <w:rFonts w:ascii="Times New Roman" w:hAnsi="Times New Roman"/>
          <w:sz w:val="28"/>
          <w:szCs w:val="28"/>
        </w:rPr>
        <w:t>образовательных организаций дошкольного, общего и дополнительного образования</w:t>
      </w:r>
      <w:r w:rsidR="00DE4D4F" w:rsidRPr="00C43CD2">
        <w:rPr>
          <w:rStyle w:val="c0"/>
          <w:rFonts w:ascii="Times New Roman" w:hAnsi="Times New Roman"/>
          <w:sz w:val="28"/>
          <w:szCs w:val="28"/>
        </w:rPr>
        <w:t>, имеющих стаж в должности менее 5 лет</w:t>
      </w:r>
      <w:r w:rsidR="007364DB">
        <w:rPr>
          <w:rStyle w:val="c0"/>
          <w:rFonts w:ascii="Times New Roman" w:hAnsi="Times New Roman"/>
          <w:sz w:val="28"/>
          <w:szCs w:val="28"/>
        </w:rPr>
        <w:t>,</w:t>
      </w:r>
    </w:p>
    <w:p w:rsidR="00DE4D4F" w:rsidRPr="00C43CD2" w:rsidRDefault="00C61542" w:rsidP="00CC0FC6">
      <w:pPr>
        <w:spacing w:after="0" w:line="360" w:lineRule="auto"/>
        <w:jc w:val="center"/>
        <w:rPr>
          <w:rFonts w:ascii="Times New Roman" w:hAnsi="Times New Roman"/>
          <w:b/>
          <w:color w:val="2A2A2A"/>
          <w:sz w:val="28"/>
          <w:szCs w:val="28"/>
        </w:rPr>
      </w:pPr>
      <w:r w:rsidRPr="00C43CD2">
        <w:rPr>
          <w:rFonts w:ascii="Times New Roman" w:hAnsi="Times New Roman"/>
          <w:b/>
          <w:bCs/>
          <w:sz w:val="28"/>
          <w:szCs w:val="28"/>
        </w:rPr>
        <w:t>«</w:t>
      </w:r>
      <w:r w:rsidR="00DE4D4F" w:rsidRPr="00C43CD2">
        <w:rPr>
          <w:rFonts w:ascii="Times New Roman" w:hAnsi="Times New Roman"/>
          <w:b/>
          <w:color w:val="2A2A2A"/>
          <w:sz w:val="28"/>
          <w:szCs w:val="28"/>
        </w:rPr>
        <w:t xml:space="preserve">Применение дистанционных образовательных технологий </w:t>
      </w:r>
    </w:p>
    <w:p w:rsidR="00DE4D4F" w:rsidRPr="00C43CD2" w:rsidRDefault="00DE4D4F" w:rsidP="00CC0FC6">
      <w:pPr>
        <w:spacing w:after="0" w:line="360" w:lineRule="auto"/>
        <w:jc w:val="center"/>
        <w:rPr>
          <w:rFonts w:ascii="Times New Roman" w:hAnsi="Times New Roman"/>
          <w:b/>
          <w:color w:val="2A2A2A"/>
          <w:sz w:val="28"/>
          <w:szCs w:val="28"/>
        </w:rPr>
      </w:pPr>
      <w:r w:rsidRPr="00C43CD2">
        <w:rPr>
          <w:rFonts w:ascii="Times New Roman" w:hAnsi="Times New Roman"/>
          <w:b/>
          <w:color w:val="2A2A2A"/>
          <w:sz w:val="28"/>
          <w:szCs w:val="28"/>
        </w:rPr>
        <w:t xml:space="preserve">и электронного обучения в процессе реализации </w:t>
      </w:r>
    </w:p>
    <w:p w:rsidR="00BC01EF" w:rsidRPr="00C43CD2" w:rsidRDefault="00DE4D4F" w:rsidP="00CC0FC6">
      <w:pPr>
        <w:spacing w:after="0"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C43CD2">
        <w:rPr>
          <w:rFonts w:ascii="Times New Roman" w:hAnsi="Times New Roman"/>
          <w:b/>
          <w:color w:val="2A2A2A"/>
          <w:sz w:val="28"/>
          <w:szCs w:val="28"/>
        </w:rPr>
        <w:t>дополнительных общеобразовательных программ</w:t>
      </w:r>
      <w:r w:rsidR="00C61542" w:rsidRPr="00C43CD2">
        <w:rPr>
          <w:rFonts w:ascii="Times New Roman" w:hAnsi="Times New Roman"/>
          <w:b/>
          <w:color w:val="2A2A2A"/>
          <w:sz w:val="28"/>
          <w:szCs w:val="28"/>
        </w:rPr>
        <w:t>»</w:t>
      </w:r>
    </w:p>
    <w:p w:rsidR="00F84DC0" w:rsidRPr="00C43CD2" w:rsidRDefault="00F84DC0" w:rsidP="00ED472C">
      <w:pPr>
        <w:pStyle w:val="Default"/>
        <w:ind w:firstLine="709"/>
        <w:jc w:val="both"/>
        <w:rPr>
          <w:rStyle w:val="c0"/>
          <w:color w:val="auto"/>
          <w:sz w:val="28"/>
          <w:szCs w:val="28"/>
        </w:rPr>
      </w:pPr>
    </w:p>
    <w:p w:rsidR="00C43CD2" w:rsidRPr="00C43CD2" w:rsidRDefault="00CC0FC6" w:rsidP="00CC0FC6">
      <w:pPr>
        <w:pStyle w:val="1"/>
        <w:tabs>
          <w:tab w:val="left" w:pos="0"/>
          <w:tab w:val="num" w:pos="567"/>
          <w:tab w:val="left" w:pos="993"/>
          <w:tab w:val="left" w:pos="1276"/>
        </w:tabs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Д</w:t>
      </w:r>
      <w:r w:rsidR="00C43CD2" w:rsidRPr="00C43CD2">
        <w:rPr>
          <w:sz w:val="28"/>
          <w:szCs w:val="28"/>
        </w:rPr>
        <w:t xml:space="preserve">ополнительная профессиональная программа повышения квалификации </w:t>
      </w:r>
      <w:r w:rsidR="00C43CD2" w:rsidRPr="00C337CB">
        <w:rPr>
          <w:b/>
          <w:sz w:val="28"/>
          <w:szCs w:val="28"/>
        </w:rPr>
        <w:t>«Применение дистанционных образовательных технологий и электронного обучения в процессе реализации дополнительных общеобразовательных программ»</w:t>
      </w:r>
      <w:r>
        <w:rPr>
          <w:b/>
          <w:sz w:val="28"/>
          <w:szCs w:val="28"/>
        </w:rPr>
        <w:t xml:space="preserve"> </w:t>
      </w:r>
      <w:r w:rsidRPr="00C43CD2">
        <w:rPr>
          <w:sz w:val="28"/>
          <w:szCs w:val="28"/>
        </w:rPr>
        <w:t>направлена на повышение профессионализма педагога дополнительного образования и его профессиональной компетентности в области применения дистанционных образовательных технологий и электронного обучения</w:t>
      </w:r>
      <w:r w:rsidR="00C43CD2" w:rsidRPr="00C43CD2">
        <w:rPr>
          <w:sz w:val="28"/>
          <w:szCs w:val="28"/>
        </w:rPr>
        <w:t>.</w:t>
      </w:r>
    </w:p>
    <w:p w:rsidR="00C43CD2" w:rsidRPr="00C43CD2" w:rsidRDefault="00C43CD2" w:rsidP="00CC0FC6">
      <w:pPr>
        <w:pStyle w:val="1"/>
        <w:tabs>
          <w:tab w:val="left" w:pos="0"/>
          <w:tab w:val="num" w:pos="567"/>
          <w:tab w:val="left" w:pos="993"/>
          <w:tab w:val="left" w:pos="1276"/>
        </w:tabs>
        <w:spacing w:line="360" w:lineRule="auto"/>
        <w:ind w:firstLine="709"/>
        <w:rPr>
          <w:sz w:val="28"/>
          <w:szCs w:val="28"/>
        </w:rPr>
      </w:pPr>
      <w:r w:rsidRPr="00C43CD2">
        <w:rPr>
          <w:sz w:val="28"/>
          <w:szCs w:val="28"/>
        </w:rPr>
        <w:t>Программа составлена на основе следующих нормативно-правовых документов:</w:t>
      </w:r>
    </w:p>
    <w:p w:rsidR="00CC0FC6" w:rsidRPr="00EF321E" w:rsidRDefault="00CC0FC6" w:rsidP="00CC0FC6">
      <w:pPr>
        <w:pStyle w:val="1"/>
        <w:tabs>
          <w:tab w:val="left" w:pos="0"/>
          <w:tab w:val="num" w:pos="567"/>
          <w:tab w:val="left" w:pos="993"/>
          <w:tab w:val="left" w:pos="1276"/>
        </w:tabs>
        <w:spacing w:line="360" w:lineRule="auto"/>
        <w:ind w:firstLine="709"/>
        <w:rPr>
          <w:sz w:val="28"/>
          <w:szCs w:val="28"/>
        </w:rPr>
      </w:pPr>
      <w:r w:rsidRPr="00EF321E">
        <w:rPr>
          <w:sz w:val="28"/>
          <w:szCs w:val="28"/>
        </w:rPr>
        <w:t xml:space="preserve">1. </w:t>
      </w:r>
      <w:r w:rsidRPr="00EF321E">
        <w:rPr>
          <w:sz w:val="28"/>
          <w:szCs w:val="28"/>
        </w:rPr>
        <w:tab/>
        <w:t>Конституция Российской Федерации (принята всенародным голосованием 12.12.1993 с изменениями, одобренными в ходе общероссийского голосования 01.07.2020), ч.4 ст.67.1</w:t>
      </w:r>
    </w:p>
    <w:p w:rsidR="00CC0FC6" w:rsidRPr="00EF321E" w:rsidRDefault="00CC0FC6" w:rsidP="00CC0FC6">
      <w:pPr>
        <w:pStyle w:val="1"/>
        <w:tabs>
          <w:tab w:val="left" w:pos="0"/>
          <w:tab w:val="num" w:pos="567"/>
          <w:tab w:val="left" w:pos="993"/>
          <w:tab w:val="left" w:pos="1276"/>
        </w:tabs>
        <w:spacing w:line="360" w:lineRule="auto"/>
        <w:ind w:firstLine="709"/>
        <w:rPr>
          <w:sz w:val="28"/>
          <w:szCs w:val="28"/>
        </w:rPr>
      </w:pPr>
      <w:r w:rsidRPr="00EF321E">
        <w:rPr>
          <w:sz w:val="28"/>
          <w:szCs w:val="28"/>
        </w:rPr>
        <w:t>2. Федеральный закон от 29 декабря 2012 г. № 273-ФЗ (ред. от 31.07.2020) «Об образовании в Российской Федерации» (с изменениями и дополнениями, вступившими в силу с 01.08.2020)</w:t>
      </w:r>
    </w:p>
    <w:p w:rsidR="00CC0FC6" w:rsidRPr="00EF321E" w:rsidRDefault="00CC0FC6" w:rsidP="00CC0FC6">
      <w:pPr>
        <w:pStyle w:val="1"/>
        <w:tabs>
          <w:tab w:val="left" w:pos="0"/>
          <w:tab w:val="num" w:pos="567"/>
          <w:tab w:val="left" w:pos="993"/>
          <w:tab w:val="left" w:pos="1276"/>
        </w:tabs>
        <w:spacing w:line="360" w:lineRule="auto"/>
        <w:ind w:firstLine="709"/>
        <w:rPr>
          <w:sz w:val="28"/>
          <w:szCs w:val="28"/>
        </w:rPr>
      </w:pPr>
      <w:r w:rsidRPr="00EF321E">
        <w:rPr>
          <w:sz w:val="28"/>
          <w:szCs w:val="28"/>
        </w:rPr>
        <w:t>3. Федеральный закон от 31 июля 2020 г. № 304-ФЗ «О внесении изменений в Федеральный закон «Об образовании в Российской Федерации» по вопросам воспитания обучающихся»</w:t>
      </w:r>
    </w:p>
    <w:p w:rsidR="00CC0FC6" w:rsidRPr="00EF321E" w:rsidRDefault="00CC0FC6" w:rsidP="00CC0FC6">
      <w:pPr>
        <w:pStyle w:val="1"/>
        <w:tabs>
          <w:tab w:val="left" w:pos="0"/>
          <w:tab w:val="num" w:pos="567"/>
          <w:tab w:val="left" w:pos="993"/>
          <w:tab w:val="left" w:pos="1276"/>
        </w:tabs>
        <w:spacing w:line="360" w:lineRule="auto"/>
        <w:ind w:firstLine="709"/>
        <w:rPr>
          <w:sz w:val="28"/>
          <w:szCs w:val="28"/>
        </w:rPr>
      </w:pPr>
      <w:r w:rsidRPr="00EF321E">
        <w:rPr>
          <w:sz w:val="28"/>
          <w:szCs w:val="28"/>
        </w:rPr>
        <w:t xml:space="preserve">4. </w:t>
      </w:r>
      <w:r w:rsidRPr="00EF321E">
        <w:rPr>
          <w:sz w:val="28"/>
          <w:szCs w:val="28"/>
        </w:rPr>
        <w:tab/>
        <w:t>Концепция развития дополнительного образования детей, утвержденная Распоряжением Правительства Российской Федерации от 04.09.2014 г. №1726-р (ред. от 30.03.2020)</w:t>
      </w:r>
    </w:p>
    <w:p w:rsidR="00CC0FC6" w:rsidRPr="00EF321E" w:rsidRDefault="00CC0FC6" w:rsidP="00CC0FC6">
      <w:pPr>
        <w:pStyle w:val="1"/>
        <w:tabs>
          <w:tab w:val="left" w:pos="0"/>
          <w:tab w:val="num" w:pos="567"/>
          <w:tab w:val="left" w:pos="993"/>
          <w:tab w:val="left" w:pos="1276"/>
        </w:tabs>
        <w:spacing w:line="360" w:lineRule="auto"/>
        <w:ind w:firstLine="709"/>
        <w:rPr>
          <w:sz w:val="28"/>
          <w:szCs w:val="28"/>
        </w:rPr>
      </w:pPr>
      <w:r w:rsidRPr="00EF321E">
        <w:rPr>
          <w:sz w:val="28"/>
          <w:szCs w:val="28"/>
        </w:rPr>
        <w:t>5. Стратегическая инициатива «Новая модель системы дополнительного образования», одобренная Президентом Российской Федерации 27 мая 2015 года</w:t>
      </w:r>
    </w:p>
    <w:p w:rsidR="00CC0FC6" w:rsidRPr="00EF321E" w:rsidRDefault="00CC0FC6" w:rsidP="00CC0FC6">
      <w:pPr>
        <w:pStyle w:val="1"/>
        <w:tabs>
          <w:tab w:val="left" w:pos="0"/>
          <w:tab w:val="num" w:pos="567"/>
          <w:tab w:val="left" w:pos="993"/>
          <w:tab w:val="left" w:pos="1276"/>
        </w:tabs>
        <w:spacing w:line="360" w:lineRule="auto"/>
        <w:ind w:firstLine="709"/>
        <w:rPr>
          <w:sz w:val="28"/>
          <w:szCs w:val="28"/>
        </w:rPr>
      </w:pPr>
      <w:r w:rsidRPr="00EF321E">
        <w:rPr>
          <w:sz w:val="28"/>
          <w:szCs w:val="28"/>
        </w:rPr>
        <w:lastRenderedPageBreak/>
        <w:t>6. Указ Президента Российской Федерации от 21 июля 2020 г. № 474 «О национальных целях развития Российской Федерации на период до 2030 года»</w:t>
      </w:r>
    </w:p>
    <w:p w:rsidR="00CC0FC6" w:rsidRPr="00EF321E" w:rsidRDefault="00CC0FC6" w:rsidP="00CC0FC6">
      <w:pPr>
        <w:pStyle w:val="1"/>
        <w:tabs>
          <w:tab w:val="left" w:pos="0"/>
          <w:tab w:val="num" w:pos="567"/>
          <w:tab w:val="left" w:pos="993"/>
          <w:tab w:val="left" w:pos="1276"/>
        </w:tabs>
        <w:spacing w:line="360" w:lineRule="auto"/>
        <w:ind w:firstLine="709"/>
        <w:rPr>
          <w:sz w:val="28"/>
          <w:szCs w:val="28"/>
        </w:rPr>
      </w:pPr>
      <w:r w:rsidRPr="00EF321E">
        <w:rPr>
          <w:sz w:val="28"/>
          <w:szCs w:val="28"/>
        </w:rPr>
        <w:t>7. Указ Президента Российской Федерации от 29 мая 2017 г. №240 «Об объявлении в Российской Федерации Десятилетия детства»</w:t>
      </w:r>
    </w:p>
    <w:p w:rsidR="00CC0FC6" w:rsidRPr="00EF321E" w:rsidRDefault="00CC0FC6" w:rsidP="00CC0FC6">
      <w:pPr>
        <w:pStyle w:val="1"/>
        <w:tabs>
          <w:tab w:val="left" w:pos="0"/>
          <w:tab w:val="num" w:pos="567"/>
          <w:tab w:val="left" w:pos="993"/>
          <w:tab w:val="left" w:pos="1276"/>
        </w:tabs>
        <w:spacing w:line="360" w:lineRule="auto"/>
        <w:ind w:firstLine="709"/>
        <w:rPr>
          <w:sz w:val="28"/>
          <w:szCs w:val="28"/>
        </w:rPr>
      </w:pPr>
      <w:r w:rsidRPr="00EF321E">
        <w:rPr>
          <w:sz w:val="28"/>
          <w:szCs w:val="28"/>
        </w:rPr>
        <w:t>8. Государственная программа Российской Федерации «Развитие образования», утвержденная Постановлением Правительства Российской Федерации от 26 декабря 2017 года №1642 (ред. от 16.07.2020)</w:t>
      </w:r>
    </w:p>
    <w:p w:rsidR="00CC0FC6" w:rsidRPr="00EF321E" w:rsidRDefault="00CC0FC6" w:rsidP="00CC0FC6">
      <w:pPr>
        <w:pStyle w:val="1"/>
        <w:tabs>
          <w:tab w:val="left" w:pos="0"/>
          <w:tab w:val="num" w:pos="567"/>
          <w:tab w:val="left" w:pos="993"/>
          <w:tab w:val="left" w:pos="1276"/>
        </w:tabs>
        <w:spacing w:line="360" w:lineRule="auto"/>
        <w:ind w:firstLine="709"/>
        <w:rPr>
          <w:sz w:val="28"/>
          <w:szCs w:val="28"/>
        </w:rPr>
      </w:pPr>
      <w:r w:rsidRPr="00EF321E">
        <w:rPr>
          <w:sz w:val="28"/>
          <w:szCs w:val="28"/>
        </w:rPr>
        <w:t>9. Постановление Правительства РФ от 30.12.2015 № 1493 (ред. от 30.03. 2020) «О государственной программе «Патриотическое воспитание граждан Российской Федерации на 2016- 2020 годы»</w:t>
      </w:r>
    </w:p>
    <w:p w:rsidR="00CC0FC6" w:rsidRPr="00EF321E" w:rsidRDefault="00CC0FC6" w:rsidP="00CC0FC6">
      <w:pPr>
        <w:pStyle w:val="1"/>
        <w:tabs>
          <w:tab w:val="left" w:pos="0"/>
          <w:tab w:val="num" w:pos="567"/>
          <w:tab w:val="left" w:pos="993"/>
          <w:tab w:val="left" w:pos="1276"/>
        </w:tabs>
        <w:spacing w:line="360" w:lineRule="auto"/>
        <w:ind w:firstLine="709"/>
        <w:rPr>
          <w:sz w:val="28"/>
          <w:szCs w:val="28"/>
        </w:rPr>
      </w:pPr>
      <w:r w:rsidRPr="00EF321E">
        <w:rPr>
          <w:sz w:val="28"/>
          <w:szCs w:val="28"/>
        </w:rPr>
        <w:t>10. Распоряжение Правительства РФ  от 31 декабря 2019 г.  №3273-р об утверждении   основных принципов национальной системы профессионального роста педагогических работников РФ, включая национальную систему учительского роста</w:t>
      </w:r>
    </w:p>
    <w:p w:rsidR="00CC0FC6" w:rsidRPr="00EF321E" w:rsidRDefault="00CC0FC6" w:rsidP="00CC0FC6">
      <w:pPr>
        <w:pStyle w:val="1"/>
        <w:tabs>
          <w:tab w:val="left" w:pos="0"/>
          <w:tab w:val="num" w:pos="567"/>
          <w:tab w:val="left" w:pos="993"/>
          <w:tab w:val="left" w:pos="1276"/>
        </w:tabs>
        <w:spacing w:line="360" w:lineRule="auto"/>
        <w:ind w:firstLine="709"/>
        <w:rPr>
          <w:sz w:val="28"/>
          <w:szCs w:val="28"/>
        </w:rPr>
      </w:pPr>
      <w:r w:rsidRPr="00EF321E">
        <w:rPr>
          <w:sz w:val="28"/>
          <w:szCs w:val="28"/>
        </w:rPr>
        <w:t>11. Национальный проект «Образование», утвержденный на заседании президиума Совета при Президенте Российской Федерации по стратегическому развитию и национальным проектам (протокол от 24 декабря 2018 г. №16)</w:t>
      </w:r>
    </w:p>
    <w:p w:rsidR="00CC0FC6" w:rsidRPr="00EF321E" w:rsidRDefault="00CC0FC6" w:rsidP="00CC0FC6">
      <w:pPr>
        <w:pStyle w:val="1"/>
        <w:tabs>
          <w:tab w:val="left" w:pos="0"/>
          <w:tab w:val="num" w:pos="567"/>
          <w:tab w:val="left" w:pos="993"/>
          <w:tab w:val="left" w:pos="1276"/>
        </w:tabs>
        <w:spacing w:line="360" w:lineRule="auto"/>
        <w:ind w:firstLine="709"/>
        <w:rPr>
          <w:sz w:val="28"/>
          <w:szCs w:val="28"/>
        </w:rPr>
      </w:pPr>
      <w:r w:rsidRPr="00EF321E">
        <w:rPr>
          <w:sz w:val="28"/>
          <w:szCs w:val="28"/>
        </w:rPr>
        <w:t>12. Федеральный проект «Успех каждого ребенка», утвержденный президиумом Совета при Президенте Российской Федерации по стратегическому развитию и национальным проектам (протокол от 24 декабря  2018 года №16)</w:t>
      </w:r>
    </w:p>
    <w:p w:rsidR="00CC0FC6" w:rsidRPr="00EF321E" w:rsidRDefault="00CC0FC6" w:rsidP="00CC0FC6">
      <w:pPr>
        <w:pStyle w:val="1"/>
        <w:tabs>
          <w:tab w:val="left" w:pos="0"/>
          <w:tab w:val="num" w:pos="567"/>
          <w:tab w:val="left" w:pos="993"/>
          <w:tab w:val="left" w:pos="1276"/>
        </w:tabs>
        <w:spacing w:line="360" w:lineRule="auto"/>
        <w:ind w:firstLine="709"/>
        <w:rPr>
          <w:sz w:val="28"/>
          <w:szCs w:val="28"/>
        </w:rPr>
      </w:pPr>
      <w:r w:rsidRPr="00EF321E">
        <w:rPr>
          <w:sz w:val="28"/>
          <w:szCs w:val="28"/>
        </w:rPr>
        <w:t>13. Закон Республики Татарстан «Об образовании» от 22 июля 2013 года №68-ЗРТ (с изменениями и дополнениями)</w:t>
      </w:r>
    </w:p>
    <w:p w:rsidR="00CC0FC6" w:rsidRPr="00EF321E" w:rsidRDefault="00CC0FC6" w:rsidP="00CC0FC6">
      <w:pPr>
        <w:pStyle w:val="1"/>
        <w:tabs>
          <w:tab w:val="left" w:pos="0"/>
          <w:tab w:val="num" w:pos="567"/>
          <w:tab w:val="left" w:pos="993"/>
          <w:tab w:val="left" w:pos="1276"/>
        </w:tabs>
        <w:spacing w:line="360" w:lineRule="auto"/>
        <w:ind w:firstLine="709"/>
        <w:rPr>
          <w:sz w:val="28"/>
          <w:szCs w:val="28"/>
        </w:rPr>
      </w:pPr>
      <w:r w:rsidRPr="00EF321E">
        <w:rPr>
          <w:sz w:val="28"/>
          <w:szCs w:val="28"/>
        </w:rPr>
        <w:t xml:space="preserve">14. </w:t>
      </w:r>
      <w:r w:rsidRPr="00EF321E">
        <w:rPr>
          <w:sz w:val="28"/>
          <w:szCs w:val="28"/>
        </w:rPr>
        <w:tab/>
        <w:t>Профессиональный стандарт «Педагог дополнительного образования детей и взрослых» (утвержден приказом Министерства труда и социальной защиты РФ от 5 мая 2018 года №298н)</w:t>
      </w:r>
    </w:p>
    <w:p w:rsidR="00CC0FC6" w:rsidRPr="00EF321E" w:rsidRDefault="00CC0FC6" w:rsidP="00CC0FC6">
      <w:pPr>
        <w:pStyle w:val="1"/>
        <w:tabs>
          <w:tab w:val="left" w:pos="0"/>
          <w:tab w:val="num" w:pos="567"/>
          <w:tab w:val="left" w:pos="993"/>
          <w:tab w:val="left" w:pos="1276"/>
        </w:tabs>
        <w:spacing w:line="360" w:lineRule="auto"/>
        <w:ind w:firstLine="709"/>
        <w:rPr>
          <w:bCs/>
          <w:color w:val="1B1B1B"/>
          <w:sz w:val="28"/>
          <w:szCs w:val="28"/>
        </w:rPr>
      </w:pPr>
      <w:r w:rsidRPr="00EF321E">
        <w:rPr>
          <w:bCs/>
          <w:color w:val="1B1B1B"/>
          <w:sz w:val="28"/>
          <w:szCs w:val="28"/>
        </w:rPr>
        <w:t>15. Целевая модель развития региональных систем дополнительного образования детей (утверждена приказом Министерства просвещения Российской Федерации от 3.09.2019№467)</w:t>
      </w:r>
    </w:p>
    <w:p w:rsidR="00CC0FC6" w:rsidRPr="00EF321E" w:rsidRDefault="00CC0FC6" w:rsidP="00CC0FC6">
      <w:pPr>
        <w:pStyle w:val="1"/>
        <w:tabs>
          <w:tab w:val="left" w:pos="0"/>
          <w:tab w:val="num" w:pos="567"/>
          <w:tab w:val="left" w:pos="993"/>
          <w:tab w:val="left" w:pos="1276"/>
        </w:tabs>
        <w:spacing w:line="360" w:lineRule="auto"/>
        <w:ind w:firstLine="709"/>
        <w:rPr>
          <w:bCs/>
          <w:color w:val="1B1B1B"/>
          <w:sz w:val="28"/>
          <w:szCs w:val="28"/>
        </w:rPr>
      </w:pPr>
      <w:r w:rsidRPr="00EF321E">
        <w:rPr>
          <w:bCs/>
          <w:color w:val="1B1B1B"/>
          <w:sz w:val="28"/>
          <w:szCs w:val="28"/>
        </w:rPr>
        <w:t>16. Стратегия развития воспитания в Российской Федерации на период до 2025 года, утвержденная Распоряжением Правительства РФ от 29.05.2015 г. №996-р</w:t>
      </w:r>
    </w:p>
    <w:p w:rsidR="00CC0FC6" w:rsidRPr="00EF321E" w:rsidRDefault="00CC0FC6" w:rsidP="00CC0FC6">
      <w:pPr>
        <w:pStyle w:val="1"/>
        <w:tabs>
          <w:tab w:val="left" w:pos="0"/>
          <w:tab w:val="num" w:pos="567"/>
          <w:tab w:val="left" w:pos="993"/>
          <w:tab w:val="left" w:pos="1276"/>
        </w:tabs>
        <w:spacing w:line="360" w:lineRule="auto"/>
        <w:ind w:firstLine="709"/>
        <w:rPr>
          <w:bCs/>
          <w:color w:val="1B1B1B"/>
          <w:sz w:val="28"/>
          <w:szCs w:val="28"/>
        </w:rPr>
      </w:pPr>
      <w:r w:rsidRPr="00EF321E">
        <w:rPr>
          <w:bCs/>
          <w:color w:val="1B1B1B"/>
          <w:sz w:val="28"/>
          <w:szCs w:val="28"/>
        </w:rPr>
        <w:lastRenderedPageBreak/>
        <w:t>17. Приказ Министерства просвещения Российской Федерации от 9.11.2018 №196 «Об утверждении Порядка организации и осуществления образовательной деятельности по дополнительным общеобразовательным программам»</w:t>
      </w:r>
    </w:p>
    <w:p w:rsidR="00CC0FC6" w:rsidRPr="00EF321E" w:rsidRDefault="00CC0FC6" w:rsidP="00CC0FC6">
      <w:pPr>
        <w:pStyle w:val="1"/>
        <w:tabs>
          <w:tab w:val="left" w:pos="0"/>
          <w:tab w:val="num" w:pos="567"/>
          <w:tab w:val="left" w:pos="993"/>
          <w:tab w:val="left" w:pos="1276"/>
        </w:tabs>
        <w:spacing w:line="360" w:lineRule="auto"/>
        <w:ind w:firstLine="709"/>
        <w:rPr>
          <w:sz w:val="28"/>
          <w:szCs w:val="28"/>
        </w:rPr>
      </w:pPr>
      <w:r w:rsidRPr="00EF321E">
        <w:rPr>
          <w:sz w:val="28"/>
          <w:szCs w:val="28"/>
        </w:rPr>
        <w:t>18. Приказ Министерства образования и науки Российской Федерации от 23.08.2017 №816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</w:t>
      </w:r>
    </w:p>
    <w:p w:rsidR="00CC0FC6" w:rsidRPr="00EF321E" w:rsidRDefault="00CC0FC6" w:rsidP="00CC0FC6">
      <w:pPr>
        <w:pStyle w:val="1"/>
        <w:tabs>
          <w:tab w:val="left" w:pos="0"/>
          <w:tab w:val="num" w:pos="567"/>
          <w:tab w:val="left" w:pos="993"/>
          <w:tab w:val="left" w:pos="1276"/>
        </w:tabs>
        <w:spacing w:line="360" w:lineRule="auto"/>
        <w:ind w:firstLine="709"/>
        <w:rPr>
          <w:bCs/>
          <w:color w:val="1B1B1B"/>
          <w:sz w:val="28"/>
          <w:szCs w:val="28"/>
        </w:rPr>
      </w:pPr>
      <w:r w:rsidRPr="00EF321E">
        <w:rPr>
          <w:bCs/>
          <w:color w:val="1B1B1B"/>
          <w:sz w:val="28"/>
          <w:szCs w:val="28"/>
        </w:rPr>
        <w:t>19. Письмо Министерства просвещения РФ от 7 мая 2020 г. №ВБ-976/04 «О реализации курсов внеурочной деятельности, программ воспитания и социализации, дополнительных общеразвивающих программ с использованием дистанционных образовательных технологий»</w:t>
      </w:r>
    </w:p>
    <w:p w:rsidR="00CC0FC6" w:rsidRPr="00EF321E" w:rsidRDefault="00CC0FC6" w:rsidP="00CC0FC6">
      <w:pPr>
        <w:pStyle w:val="1"/>
        <w:tabs>
          <w:tab w:val="left" w:pos="0"/>
          <w:tab w:val="num" w:pos="567"/>
          <w:tab w:val="left" w:pos="993"/>
          <w:tab w:val="left" w:pos="1276"/>
        </w:tabs>
        <w:spacing w:line="360" w:lineRule="auto"/>
        <w:ind w:firstLine="709"/>
        <w:rPr>
          <w:sz w:val="28"/>
          <w:szCs w:val="28"/>
        </w:rPr>
      </w:pPr>
      <w:r w:rsidRPr="00EF321E">
        <w:rPr>
          <w:bCs/>
          <w:color w:val="1B1B1B"/>
          <w:sz w:val="28"/>
          <w:szCs w:val="28"/>
        </w:rPr>
        <w:t xml:space="preserve">20. </w:t>
      </w:r>
      <w:proofErr w:type="gramStart"/>
      <w:r w:rsidRPr="00EF321E">
        <w:rPr>
          <w:sz w:val="28"/>
          <w:szCs w:val="28"/>
        </w:rPr>
        <w:t>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 (утверждены постановлением Главного государственного санитарного врача Российской Федерации от 4 июля 2014 года № 41 г. Москва «Об утверждении СанПиН 2.4.4.3172-14 «Санитарно-эпидемиологические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детей»)</w:t>
      </w:r>
      <w:proofErr w:type="gramEnd"/>
    </w:p>
    <w:p w:rsidR="00CC0FC6" w:rsidRPr="00EF321E" w:rsidRDefault="00CC0FC6" w:rsidP="00CC0FC6">
      <w:pPr>
        <w:pStyle w:val="1"/>
        <w:tabs>
          <w:tab w:val="left" w:pos="0"/>
          <w:tab w:val="num" w:pos="567"/>
          <w:tab w:val="left" w:pos="993"/>
          <w:tab w:val="left" w:pos="1276"/>
        </w:tabs>
        <w:spacing w:line="360" w:lineRule="auto"/>
        <w:ind w:firstLine="709"/>
        <w:rPr>
          <w:sz w:val="28"/>
          <w:szCs w:val="28"/>
        </w:rPr>
      </w:pPr>
      <w:r w:rsidRPr="00EF321E">
        <w:rPr>
          <w:sz w:val="28"/>
          <w:szCs w:val="28"/>
        </w:rPr>
        <w:t xml:space="preserve">21. </w:t>
      </w:r>
      <w:proofErr w:type="gramStart"/>
      <w:r w:rsidRPr="00EF321E">
        <w:rPr>
          <w:sz w:val="28"/>
          <w:szCs w:val="28"/>
        </w:rPr>
        <w:t xml:space="preserve">СП 3.1/2.4.3598-20 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</w:r>
      <w:proofErr w:type="spellStart"/>
      <w:r w:rsidRPr="00EF321E">
        <w:rPr>
          <w:sz w:val="28"/>
          <w:szCs w:val="28"/>
        </w:rPr>
        <w:t>коронавирусной</w:t>
      </w:r>
      <w:proofErr w:type="spellEnd"/>
      <w:r w:rsidRPr="00EF321E">
        <w:rPr>
          <w:sz w:val="28"/>
          <w:szCs w:val="28"/>
        </w:rPr>
        <w:t xml:space="preserve"> инфекции (</w:t>
      </w:r>
      <w:r w:rsidRPr="00EF321E">
        <w:rPr>
          <w:sz w:val="28"/>
          <w:szCs w:val="28"/>
          <w:lang w:val="en-US"/>
        </w:rPr>
        <w:t>COVID</w:t>
      </w:r>
      <w:r w:rsidRPr="00EF321E">
        <w:rPr>
          <w:sz w:val="28"/>
          <w:szCs w:val="28"/>
        </w:rPr>
        <w:t>-19)» (утверждены постановлением Главного государственного санитарного врача Российской Федерации от 30 июня 2020 года №16, продлено действие до 1 января 2022 г.)</w:t>
      </w:r>
      <w:proofErr w:type="gramEnd"/>
    </w:p>
    <w:p w:rsidR="00CC0FC6" w:rsidRPr="00EF321E" w:rsidRDefault="00CC0FC6" w:rsidP="00CC0FC6">
      <w:pPr>
        <w:pStyle w:val="1"/>
        <w:tabs>
          <w:tab w:val="left" w:pos="0"/>
          <w:tab w:val="num" w:pos="567"/>
          <w:tab w:val="left" w:pos="993"/>
          <w:tab w:val="left" w:pos="1276"/>
        </w:tabs>
        <w:spacing w:line="360" w:lineRule="auto"/>
        <w:ind w:firstLine="709"/>
        <w:rPr>
          <w:sz w:val="28"/>
          <w:szCs w:val="28"/>
        </w:rPr>
      </w:pPr>
      <w:r w:rsidRPr="00EF321E">
        <w:rPr>
          <w:sz w:val="28"/>
          <w:szCs w:val="28"/>
        </w:rPr>
        <w:t>22. Приказ Министерства образования и науки Республики Татарстан от 27.09.2021 №под-1227/21 «О разработке адресных программ повышения квалификации для работников образования Республики Татарстан на 2022 год»</w:t>
      </w:r>
    </w:p>
    <w:p w:rsidR="00ED472C" w:rsidRDefault="00ED472C" w:rsidP="00CC0FC6">
      <w:pPr>
        <w:pStyle w:val="1"/>
        <w:tabs>
          <w:tab w:val="left" w:pos="0"/>
          <w:tab w:val="num" w:pos="567"/>
          <w:tab w:val="left" w:pos="993"/>
          <w:tab w:val="left" w:pos="1276"/>
        </w:tabs>
        <w:spacing w:line="360" w:lineRule="auto"/>
        <w:ind w:firstLine="709"/>
        <w:rPr>
          <w:b/>
          <w:sz w:val="28"/>
          <w:szCs w:val="28"/>
        </w:rPr>
      </w:pPr>
    </w:p>
    <w:p w:rsidR="00ED472C" w:rsidRDefault="00ED472C" w:rsidP="00CC0FC6">
      <w:pPr>
        <w:pStyle w:val="1"/>
        <w:tabs>
          <w:tab w:val="left" w:pos="0"/>
          <w:tab w:val="num" w:pos="567"/>
          <w:tab w:val="left" w:pos="993"/>
          <w:tab w:val="left" w:pos="1276"/>
        </w:tabs>
        <w:spacing w:line="360" w:lineRule="auto"/>
        <w:ind w:firstLine="709"/>
        <w:rPr>
          <w:b/>
          <w:sz w:val="28"/>
          <w:szCs w:val="28"/>
        </w:rPr>
      </w:pPr>
    </w:p>
    <w:p w:rsidR="00C43CD2" w:rsidRPr="00C43CD2" w:rsidRDefault="00C43CD2" w:rsidP="00CC0FC6">
      <w:pPr>
        <w:pStyle w:val="1"/>
        <w:tabs>
          <w:tab w:val="left" w:pos="0"/>
          <w:tab w:val="num" w:pos="567"/>
          <w:tab w:val="left" w:pos="993"/>
          <w:tab w:val="left" w:pos="1276"/>
        </w:tabs>
        <w:spacing w:line="360" w:lineRule="auto"/>
        <w:ind w:firstLine="709"/>
        <w:rPr>
          <w:sz w:val="28"/>
          <w:szCs w:val="28"/>
        </w:rPr>
      </w:pPr>
      <w:r w:rsidRPr="00C43CD2">
        <w:rPr>
          <w:b/>
          <w:sz w:val="28"/>
          <w:szCs w:val="28"/>
        </w:rPr>
        <w:lastRenderedPageBreak/>
        <w:t>Главная цель программы:</w:t>
      </w:r>
    </w:p>
    <w:p w:rsidR="00C43CD2" w:rsidRPr="00C43CD2" w:rsidRDefault="00C43CD2" w:rsidP="00CC0FC6">
      <w:pPr>
        <w:pStyle w:val="1"/>
        <w:tabs>
          <w:tab w:val="left" w:pos="0"/>
          <w:tab w:val="num" w:pos="567"/>
          <w:tab w:val="left" w:pos="993"/>
          <w:tab w:val="left" w:pos="1276"/>
        </w:tabs>
        <w:spacing w:line="360" w:lineRule="auto"/>
        <w:ind w:firstLine="709"/>
        <w:rPr>
          <w:sz w:val="28"/>
          <w:szCs w:val="28"/>
        </w:rPr>
      </w:pPr>
      <w:r w:rsidRPr="00C43CD2">
        <w:rPr>
          <w:sz w:val="28"/>
          <w:szCs w:val="28"/>
        </w:rPr>
        <w:t xml:space="preserve">повышение профессионального уровня педагогов дополнительного образования, </w:t>
      </w:r>
      <w:r w:rsidRPr="00C43CD2">
        <w:rPr>
          <w:rStyle w:val="c0"/>
          <w:sz w:val="28"/>
          <w:szCs w:val="28"/>
        </w:rPr>
        <w:t xml:space="preserve">имеющих стаж в должности менее 5 лет, </w:t>
      </w:r>
      <w:r w:rsidRPr="00C43CD2">
        <w:rPr>
          <w:sz w:val="28"/>
          <w:szCs w:val="28"/>
        </w:rPr>
        <w:t xml:space="preserve">в области применения дистанционных образовательных технологий и электронного обучения в процессе реализации дополнительных общеобразовательных программ. </w:t>
      </w:r>
    </w:p>
    <w:p w:rsidR="00C43CD2" w:rsidRPr="00C43CD2" w:rsidRDefault="00C43CD2" w:rsidP="00CC0FC6">
      <w:pPr>
        <w:pStyle w:val="1"/>
        <w:tabs>
          <w:tab w:val="left" w:pos="0"/>
          <w:tab w:val="num" w:pos="567"/>
          <w:tab w:val="left" w:pos="993"/>
          <w:tab w:val="left" w:pos="1276"/>
        </w:tabs>
        <w:spacing w:line="360" w:lineRule="auto"/>
        <w:ind w:firstLine="709"/>
        <w:outlineLvl w:val="0"/>
        <w:rPr>
          <w:b/>
          <w:sz w:val="28"/>
          <w:szCs w:val="28"/>
        </w:rPr>
      </w:pPr>
      <w:r w:rsidRPr="00C43CD2">
        <w:rPr>
          <w:b/>
          <w:sz w:val="28"/>
          <w:szCs w:val="28"/>
        </w:rPr>
        <w:t>Задачи программы</w:t>
      </w:r>
    </w:p>
    <w:p w:rsidR="00C43CD2" w:rsidRPr="00C43CD2" w:rsidRDefault="00C43CD2" w:rsidP="00CC0FC6">
      <w:pPr>
        <w:pStyle w:val="1"/>
        <w:tabs>
          <w:tab w:val="left" w:pos="0"/>
          <w:tab w:val="num" w:pos="567"/>
          <w:tab w:val="left" w:pos="993"/>
          <w:tab w:val="left" w:pos="1276"/>
        </w:tabs>
        <w:spacing w:line="360" w:lineRule="auto"/>
        <w:ind w:firstLine="709"/>
        <w:outlineLvl w:val="0"/>
        <w:rPr>
          <w:sz w:val="28"/>
          <w:szCs w:val="28"/>
        </w:rPr>
      </w:pPr>
      <w:r w:rsidRPr="00C43CD2">
        <w:rPr>
          <w:sz w:val="28"/>
          <w:szCs w:val="28"/>
        </w:rPr>
        <w:t>Программа направлена на совершенствование следующих профессиональных компетенций педагога дополнительного образования:</w:t>
      </w:r>
    </w:p>
    <w:p w:rsidR="00C43CD2" w:rsidRPr="00C43CD2" w:rsidRDefault="00C43CD2" w:rsidP="00CC0FC6">
      <w:pPr>
        <w:pStyle w:val="1"/>
        <w:numPr>
          <w:ilvl w:val="0"/>
          <w:numId w:val="1"/>
        </w:numPr>
        <w:tabs>
          <w:tab w:val="clear" w:pos="851"/>
          <w:tab w:val="left" w:pos="0"/>
          <w:tab w:val="left" w:pos="993"/>
          <w:tab w:val="left" w:pos="1276"/>
        </w:tabs>
        <w:suppressAutoHyphens w:val="0"/>
        <w:spacing w:line="360" w:lineRule="auto"/>
        <w:ind w:left="0" w:firstLine="709"/>
        <w:rPr>
          <w:sz w:val="28"/>
          <w:szCs w:val="28"/>
        </w:rPr>
      </w:pPr>
      <w:r w:rsidRPr="00C43CD2">
        <w:rPr>
          <w:sz w:val="28"/>
          <w:szCs w:val="28"/>
        </w:rPr>
        <w:t xml:space="preserve">способность к организации деятельности </w:t>
      </w:r>
      <w:proofErr w:type="gramStart"/>
      <w:r w:rsidRPr="00C43CD2">
        <w:rPr>
          <w:sz w:val="28"/>
          <w:szCs w:val="28"/>
        </w:rPr>
        <w:t>обучающихся</w:t>
      </w:r>
      <w:proofErr w:type="gramEnd"/>
      <w:r w:rsidRPr="00C43CD2">
        <w:rPr>
          <w:sz w:val="28"/>
          <w:szCs w:val="28"/>
        </w:rPr>
        <w:t>, направленной на освоение дополнительной общеобразовательной программы (ТФ –3.1.1);</w:t>
      </w:r>
    </w:p>
    <w:p w:rsidR="00C43CD2" w:rsidRPr="00C43CD2" w:rsidRDefault="00C43CD2" w:rsidP="00CC0FC6">
      <w:pPr>
        <w:pStyle w:val="1"/>
        <w:numPr>
          <w:ilvl w:val="0"/>
          <w:numId w:val="1"/>
        </w:numPr>
        <w:tabs>
          <w:tab w:val="clear" w:pos="851"/>
          <w:tab w:val="left" w:pos="0"/>
          <w:tab w:val="left" w:pos="993"/>
          <w:tab w:val="left" w:pos="1276"/>
        </w:tabs>
        <w:suppressAutoHyphens w:val="0"/>
        <w:spacing w:line="360" w:lineRule="auto"/>
        <w:ind w:left="0" w:firstLine="709"/>
        <w:rPr>
          <w:sz w:val="28"/>
          <w:szCs w:val="28"/>
        </w:rPr>
      </w:pPr>
      <w:r w:rsidRPr="00C43CD2">
        <w:rPr>
          <w:sz w:val="28"/>
          <w:szCs w:val="28"/>
        </w:rPr>
        <w:t>способность к применению дистанционных образовательных технологий и электронного обучения в процессе реализации дополнительных общеобразовательных программ (ТФ – 3.1.1);</w:t>
      </w:r>
    </w:p>
    <w:p w:rsidR="00C43CD2" w:rsidRPr="00C43CD2" w:rsidRDefault="00C43CD2" w:rsidP="00CC0FC6">
      <w:pPr>
        <w:pStyle w:val="1"/>
        <w:numPr>
          <w:ilvl w:val="0"/>
          <w:numId w:val="1"/>
        </w:numPr>
        <w:tabs>
          <w:tab w:val="clear" w:pos="851"/>
          <w:tab w:val="left" w:pos="0"/>
          <w:tab w:val="left" w:pos="993"/>
          <w:tab w:val="left" w:pos="1276"/>
        </w:tabs>
        <w:suppressAutoHyphens w:val="0"/>
        <w:spacing w:line="360" w:lineRule="auto"/>
        <w:ind w:left="0" w:firstLine="709"/>
        <w:rPr>
          <w:sz w:val="28"/>
          <w:szCs w:val="28"/>
        </w:rPr>
      </w:pPr>
      <w:r w:rsidRPr="00C43CD2">
        <w:rPr>
          <w:sz w:val="28"/>
          <w:szCs w:val="28"/>
        </w:rPr>
        <w:t>способность к разработке программно-методического обеспечения реализации программы (ТФ – 3.1.5).</w:t>
      </w:r>
    </w:p>
    <w:p w:rsidR="00C43CD2" w:rsidRPr="00C43CD2" w:rsidRDefault="00C43CD2" w:rsidP="00CC0FC6">
      <w:pPr>
        <w:pStyle w:val="1"/>
        <w:tabs>
          <w:tab w:val="left" w:pos="0"/>
          <w:tab w:val="num" w:pos="567"/>
          <w:tab w:val="left" w:pos="993"/>
          <w:tab w:val="left" w:pos="1276"/>
        </w:tabs>
        <w:spacing w:line="360" w:lineRule="auto"/>
        <w:ind w:firstLine="709"/>
        <w:rPr>
          <w:sz w:val="28"/>
          <w:szCs w:val="28"/>
        </w:rPr>
      </w:pPr>
      <w:r w:rsidRPr="00C43CD2">
        <w:rPr>
          <w:rStyle w:val="c0"/>
          <w:b/>
          <w:sz w:val="28"/>
          <w:szCs w:val="28"/>
        </w:rPr>
        <w:t>Целевая аудитория</w:t>
      </w:r>
      <w:r w:rsidRPr="00C43CD2">
        <w:rPr>
          <w:rStyle w:val="c0"/>
          <w:sz w:val="28"/>
          <w:szCs w:val="28"/>
        </w:rPr>
        <w:t xml:space="preserve">: </w:t>
      </w:r>
      <w:r w:rsidRPr="00C43CD2">
        <w:rPr>
          <w:sz w:val="28"/>
          <w:szCs w:val="28"/>
        </w:rPr>
        <w:t xml:space="preserve">педагоги дополнительного образования образовательных организаций дошкольного, общего и дополнительного образования, </w:t>
      </w:r>
      <w:r w:rsidRPr="00C43CD2">
        <w:rPr>
          <w:rStyle w:val="c0"/>
          <w:sz w:val="28"/>
          <w:szCs w:val="28"/>
        </w:rPr>
        <w:t>имеющие стаж в должности менее 5 лет</w:t>
      </w:r>
      <w:r w:rsidRPr="00C43CD2">
        <w:rPr>
          <w:sz w:val="28"/>
          <w:szCs w:val="28"/>
        </w:rPr>
        <w:t>.</w:t>
      </w:r>
    </w:p>
    <w:p w:rsidR="00CC0FC6" w:rsidRDefault="00C43CD2" w:rsidP="00CC0FC6">
      <w:pPr>
        <w:pStyle w:val="1"/>
        <w:tabs>
          <w:tab w:val="left" w:pos="0"/>
          <w:tab w:val="num" w:pos="567"/>
          <w:tab w:val="left" w:pos="993"/>
          <w:tab w:val="left" w:pos="1276"/>
        </w:tabs>
        <w:spacing w:line="360" w:lineRule="auto"/>
        <w:ind w:firstLine="709"/>
        <w:rPr>
          <w:rStyle w:val="c0"/>
          <w:sz w:val="28"/>
          <w:szCs w:val="28"/>
        </w:rPr>
      </w:pPr>
      <w:r w:rsidRPr="00C43CD2">
        <w:rPr>
          <w:rStyle w:val="c0"/>
          <w:sz w:val="28"/>
          <w:szCs w:val="28"/>
        </w:rPr>
        <w:t xml:space="preserve">Программа состоит из пяти модулей, каждый из которых представляет собой системный блок информации и практических занятий. </w:t>
      </w:r>
    </w:p>
    <w:p w:rsidR="00CC0FC6" w:rsidRPr="00EF321E" w:rsidRDefault="00CC0FC6" w:rsidP="00CC0FC6">
      <w:pPr>
        <w:pStyle w:val="1"/>
        <w:numPr>
          <w:ilvl w:val="0"/>
          <w:numId w:val="9"/>
        </w:numPr>
        <w:tabs>
          <w:tab w:val="left" w:pos="0"/>
          <w:tab w:val="left" w:pos="993"/>
          <w:tab w:val="left" w:pos="1276"/>
        </w:tabs>
        <w:spacing w:line="360" w:lineRule="auto"/>
        <w:ind w:left="0" w:firstLine="709"/>
        <w:rPr>
          <w:rStyle w:val="c0"/>
          <w:sz w:val="28"/>
          <w:szCs w:val="28"/>
        </w:rPr>
      </w:pPr>
      <w:r w:rsidRPr="00EF321E">
        <w:rPr>
          <w:rStyle w:val="c0"/>
          <w:sz w:val="28"/>
          <w:szCs w:val="28"/>
        </w:rPr>
        <w:t>Современные нормативно-правовые основы образования</w:t>
      </w:r>
    </w:p>
    <w:p w:rsidR="00CC0FC6" w:rsidRPr="00EF321E" w:rsidRDefault="00CC0FC6" w:rsidP="00CC0FC6">
      <w:pPr>
        <w:pStyle w:val="1"/>
        <w:numPr>
          <w:ilvl w:val="0"/>
          <w:numId w:val="9"/>
        </w:numPr>
        <w:tabs>
          <w:tab w:val="left" w:pos="0"/>
          <w:tab w:val="left" w:pos="993"/>
          <w:tab w:val="left" w:pos="1276"/>
        </w:tabs>
        <w:spacing w:line="360" w:lineRule="auto"/>
        <w:ind w:left="0" w:firstLine="709"/>
        <w:rPr>
          <w:rStyle w:val="c0"/>
          <w:sz w:val="28"/>
          <w:szCs w:val="28"/>
        </w:rPr>
      </w:pPr>
      <w:r w:rsidRPr="00EF321E">
        <w:rPr>
          <w:rStyle w:val="c0"/>
          <w:sz w:val="28"/>
          <w:szCs w:val="28"/>
        </w:rPr>
        <w:t>Психолого-педагогические основы профессиональной деятельности</w:t>
      </w:r>
    </w:p>
    <w:p w:rsidR="00CC0FC6" w:rsidRPr="00EF321E" w:rsidRDefault="00CC0FC6" w:rsidP="00ED472C">
      <w:pPr>
        <w:pStyle w:val="1"/>
        <w:numPr>
          <w:ilvl w:val="0"/>
          <w:numId w:val="9"/>
        </w:numPr>
        <w:tabs>
          <w:tab w:val="left" w:pos="0"/>
          <w:tab w:val="left" w:pos="993"/>
          <w:tab w:val="left" w:pos="1276"/>
        </w:tabs>
        <w:spacing w:line="360" w:lineRule="auto"/>
        <w:ind w:left="0" w:firstLine="709"/>
        <w:rPr>
          <w:rStyle w:val="c0"/>
          <w:sz w:val="28"/>
          <w:szCs w:val="28"/>
        </w:rPr>
      </w:pPr>
      <w:r w:rsidRPr="00EF321E">
        <w:rPr>
          <w:rStyle w:val="c0"/>
          <w:sz w:val="28"/>
          <w:szCs w:val="28"/>
        </w:rPr>
        <w:t>Содержательные и процессуальные аспекты профессиональной деятельности</w:t>
      </w:r>
    </w:p>
    <w:p w:rsidR="00CC0FC6" w:rsidRPr="00EF321E" w:rsidRDefault="00CC0FC6" w:rsidP="00CC0FC6">
      <w:pPr>
        <w:pStyle w:val="1"/>
        <w:numPr>
          <w:ilvl w:val="0"/>
          <w:numId w:val="9"/>
        </w:numPr>
        <w:tabs>
          <w:tab w:val="left" w:pos="0"/>
          <w:tab w:val="left" w:pos="993"/>
          <w:tab w:val="left" w:pos="1276"/>
        </w:tabs>
        <w:spacing w:line="360" w:lineRule="auto"/>
        <w:ind w:left="0" w:firstLine="709"/>
        <w:rPr>
          <w:rStyle w:val="c0"/>
          <w:sz w:val="28"/>
          <w:szCs w:val="28"/>
        </w:rPr>
      </w:pPr>
      <w:r w:rsidRPr="00EF321E">
        <w:rPr>
          <w:rStyle w:val="c0"/>
          <w:sz w:val="28"/>
          <w:szCs w:val="28"/>
        </w:rPr>
        <w:t>Прикладные аспекты профессиональной деятельности</w:t>
      </w:r>
    </w:p>
    <w:p w:rsidR="00CC0FC6" w:rsidRPr="00EF321E" w:rsidRDefault="00CC0FC6" w:rsidP="00CC0FC6">
      <w:pPr>
        <w:pStyle w:val="1"/>
        <w:numPr>
          <w:ilvl w:val="0"/>
          <w:numId w:val="9"/>
        </w:numPr>
        <w:tabs>
          <w:tab w:val="left" w:pos="0"/>
          <w:tab w:val="left" w:pos="993"/>
          <w:tab w:val="left" w:pos="1276"/>
        </w:tabs>
        <w:spacing w:line="360" w:lineRule="auto"/>
        <w:ind w:left="0" w:firstLine="709"/>
        <w:rPr>
          <w:rStyle w:val="c0"/>
          <w:sz w:val="28"/>
          <w:szCs w:val="28"/>
        </w:rPr>
      </w:pPr>
      <w:r w:rsidRPr="00EF321E">
        <w:rPr>
          <w:rStyle w:val="c0"/>
          <w:sz w:val="28"/>
          <w:szCs w:val="28"/>
        </w:rPr>
        <w:t>Промежуточная и итоговая аттестация</w:t>
      </w:r>
    </w:p>
    <w:p w:rsidR="00C43CD2" w:rsidRPr="00C43CD2" w:rsidRDefault="00C43CD2" w:rsidP="00CC0FC6">
      <w:pPr>
        <w:pStyle w:val="1"/>
        <w:tabs>
          <w:tab w:val="left" w:pos="0"/>
          <w:tab w:val="num" w:pos="567"/>
          <w:tab w:val="left" w:pos="993"/>
          <w:tab w:val="left" w:pos="1276"/>
        </w:tabs>
        <w:spacing w:line="360" w:lineRule="auto"/>
        <w:ind w:firstLine="709"/>
        <w:rPr>
          <w:rStyle w:val="c0"/>
          <w:sz w:val="28"/>
          <w:szCs w:val="28"/>
        </w:rPr>
      </w:pPr>
      <w:proofErr w:type="gramStart"/>
      <w:r w:rsidRPr="00C43CD2">
        <w:rPr>
          <w:rStyle w:val="c0"/>
          <w:sz w:val="28"/>
          <w:szCs w:val="28"/>
        </w:rPr>
        <w:t>Обучение по программе</w:t>
      </w:r>
      <w:proofErr w:type="gramEnd"/>
      <w:r w:rsidRPr="00C43CD2">
        <w:rPr>
          <w:rStyle w:val="c0"/>
          <w:sz w:val="28"/>
          <w:szCs w:val="28"/>
        </w:rPr>
        <w:t xml:space="preserve"> повышения квалификации осуществляется единовременно и непрерывно, включая применение дистанционных и электронных методов обучения. </w:t>
      </w:r>
    </w:p>
    <w:p w:rsidR="00CC0FC6" w:rsidRPr="00C43CD2" w:rsidRDefault="00CC0FC6" w:rsidP="00CC0FC6">
      <w:pPr>
        <w:pStyle w:val="1"/>
        <w:tabs>
          <w:tab w:val="left" w:pos="0"/>
          <w:tab w:val="num" w:pos="567"/>
          <w:tab w:val="left" w:pos="993"/>
          <w:tab w:val="left" w:pos="1276"/>
        </w:tabs>
        <w:spacing w:line="360" w:lineRule="auto"/>
        <w:ind w:firstLine="709"/>
        <w:rPr>
          <w:rStyle w:val="c0"/>
          <w:sz w:val="28"/>
          <w:szCs w:val="28"/>
        </w:rPr>
      </w:pPr>
      <w:r w:rsidRPr="00C43CD2">
        <w:rPr>
          <w:rStyle w:val="c0"/>
          <w:sz w:val="28"/>
          <w:szCs w:val="28"/>
        </w:rPr>
        <w:lastRenderedPageBreak/>
        <w:t>Программа имеет инвариантные и вариативные учебные блоки в учебно-тематическом плане, предусматривающие  обучение для педагогов дополнительного образования</w:t>
      </w:r>
      <w:r>
        <w:rPr>
          <w:rStyle w:val="c0"/>
          <w:sz w:val="28"/>
          <w:szCs w:val="28"/>
        </w:rPr>
        <w:t xml:space="preserve"> </w:t>
      </w:r>
      <w:r w:rsidRPr="00C43CD2">
        <w:rPr>
          <w:rStyle w:val="c0"/>
          <w:sz w:val="28"/>
          <w:szCs w:val="28"/>
        </w:rPr>
        <w:t>различных направленностей дополнительного образования: технической, художественной, туристско-краеведческой, естественнонаучной, социально-</w:t>
      </w:r>
      <w:r>
        <w:rPr>
          <w:rStyle w:val="c0"/>
          <w:sz w:val="28"/>
          <w:szCs w:val="28"/>
        </w:rPr>
        <w:t>гуманитарной</w:t>
      </w:r>
      <w:r w:rsidRPr="00C43CD2">
        <w:rPr>
          <w:rStyle w:val="c0"/>
          <w:sz w:val="28"/>
          <w:szCs w:val="28"/>
        </w:rPr>
        <w:t xml:space="preserve">. </w:t>
      </w:r>
    </w:p>
    <w:p w:rsidR="00CC0FC6" w:rsidRPr="00C43CD2" w:rsidRDefault="00CC0FC6" w:rsidP="00CC0FC6">
      <w:pPr>
        <w:pStyle w:val="1"/>
        <w:tabs>
          <w:tab w:val="left" w:pos="0"/>
          <w:tab w:val="num" w:pos="567"/>
          <w:tab w:val="left" w:pos="993"/>
          <w:tab w:val="left" w:pos="1276"/>
        </w:tabs>
        <w:spacing w:line="360" w:lineRule="auto"/>
        <w:ind w:firstLine="709"/>
        <w:rPr>
          <w:sz w:val="28"/>
          <w:szCs w:val="28"/>
        </w:rPr>
      </w:pPr>
      <w:r w:rsidRPr="00C43CD2">
        <w:rPr>
          <w:sz w:val="28"/>
          <w:szCs w:val="28"/>
        </w:rPr>
        <w:t>Специфика содержания программы заключается в том, что слушателям предлагается овладеть дистанционными образовательными технологиями дополнительного образования. Слушатели учатся применять цифровые дистанционные технологии, изучают основы электронного обучения, им предлагается создать проект занятия с применением электронного обучения, который они в последующем должны представить и защитить.</w:t>
      </w:r>
    </w:p>
    <w:p w:rsidR="00CC0FC6" w:rsidRPr="00EF321E" w:rsidRDefault="00CC0FC6" w:rsidP="00CC0FC6">
      <w:pPr>
        <w:pStyle w:val="2"/>
        <w:tabs>
          <w:tab w:val="left" w:pos="0"/>
          <w:tab w:val="num" w:pos="567"/>
          <w:tab w:val="left" w:pos="993"/>
          <w:tab w:val="left" w:pos="1276"/>
        </w:tabs>
        <w:spacing w:line="360" w:lineRule="auto"/>
        <w:ind w:firstLine="709"/>
        <w:rPr>
          <w:sz w:val="28"/>
          <w:szCs w:val="28"/>
        </w:rPr>
      </w:pPr>
      <w:r w:rsidRPr="00EF321E">
        <w:rPr>
          <w:sz w:val="28"/>
          <w:szCs w:val="28"/>
        </w:rPr>
        <w:t xml:space="preserve">Содержание программы и формы её реализации носят вариативный характер, при необходимости программа может быть модифицирована, переведена из очно-заочного формата </w:t>
      </w:r>
      <w:proofErr w:type="gramStart"/>
      <w:r w:rsidRPr="00EF321E">
        <w:rPr>
          <w:sz w:val="28"/>
          <w:szCs w:val="28"/>
        </w:rPr>
        <w:t>в</w:t>
      </w:r>
      <w:proofErr w:type="gramEnd"/>
      <w:r w:rsidRPr="00EF321E">
        <w:rPr>
          <w:sz w:val="28"/>
          <w:szCs w:val="28"/>
        </w:rPr>
        <w:t xml:space="preserve"> полностью заочный, что очень важно и востребовано на текущий момент. В программе представлены два учебных плана, в зависимости от формы её реализации:</w:t>
      </w:r>
    </w:p>
    <w:p w:rsidR="00CC0FC6" w:rsidRPr="00EF321E" w:rsidRDefault="00CC0FC6" w:rsidP="00CC0FC6">
      <w:pPr>
        <w:pStyle w:val="2"/>
        <w:numPr>
          <w:ilvl w:val="0"/>
          <w:numId w:val="8"/>
        </w:numPr>
        <w:tabs>
          <w:tab w:val="left" w:pos="0"/>
          <w:tab w:val="left" w:pos="993"/>
          <w:tab w:val="left" w:pos="1276"/>
        </w:tabs>
        <w:suppressAutoHyphens w:val="0"/>
        <w:spacing w:line="360" w:lineRule="auto"/>
        <w:ind w:left="0" w:firstLine="709"/>
        <w:rPr>
          <w:sz w:val="28"/>
          <w:szCs w:val="28"/>
        </w:rPr>
      </w:pPr>
      <w:r w:rsidRPr="00EF321E">
        <w:rPr>
          <w:sz w:val="28"/>
          <w:szCs w:val="28"/>
        </w:rPr>
        <w:t>Очно - 80%, заочно - 20%;</w:t>
      </w:r>
    </w:p>
    <w:p w:rsidR="00CC0FC6" w:rsidRPr="00EF321E" w:rsidRDefault="00CC0FC6" w:rsidP="00CC0FC6">
      <w:pPr>
        <w:pStyle w:val="2"/>
        <w:tabs>
          <w:tab w:val="left" w:pos="0"/>
          <w:tab w:val="num" w:pos="567"/>
          <w:tab w:val="left" w:pos="993"/>
          <w:tab w:val="left" w:pos="1276"/>
        </w:tabs>
        <w:spacing w:line="360" w:lineRule="auto"/>
        <w:ind w:firstLine="709"/>
        <w:rPr>
          <w:sz w:val="28"/>
          <w:szCs w:val="28"/>
        </w:rPr>
      </w:pPr>
      <w:r w:rsidRPr="00EF321E">
        <w:rPr>
          <w:sz w:val="28"/>
          <w:szCs w:val="28"/>
        </w:rPr>
        <w:t>2. Очно - 50%, заочно - 50%.</w:t>
      </w:r>
    </w:p>
    <w:p w:rsidR="00CC0FC6" w:rsidRPr="00CC0FC6" w:rsidRDefault="00CC0FC6" w:rsidP="00CC0FC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C0FC6">
        <w:rPr>
          <w:rStyle w:val="c0"/>
          <w:rFonts w:ascii="Times New Roman" w:hAnsi="Times New Roman"/>
          <w:sz w:val="28"/>
          <w:szCs w:val="28"/>
        </w:rPr>
        <w:t xml:space="preserve">В процессе освоения дополнительной профессиональной программы повышения квалификации осуществляется качественное изменение следующих </w:t>
      </w:r>
      <w:r w:rsidRPr="00CC0FC6">
        <w:rPr>
          <w:rStyle w:val="c0"/>
          <w:rFonts w:ascii="Times New Roman" w:hAnsi="Times New Roman"/>
          <w:b/>
          <w:sz w:val="28"/>
          <w:szCs w:val="28"/>
        </w:rPr>
        <w:t>универсальных компетенций педагога дополнительного образования</w:t>
      </w:r>
      <w:r w:rsidRPr="00CC0FC6">
        <w:rPr>
          <w:rStyle w:val="c0"/>
          <w:rFonts w:ascii="Times New Roman" w:hAnsi="Times New Roman"/>
          <w:sz w:val="28"/>
          <w:szCs w:val="28"/>
        </w:rPr>
        <w:t>:</w:t>
      </w:r>
    </w:p>
    <w:p w:rsidR="00CC0FC6" w:rsidRPr="00CC0FC6" w:rsidRDefault="00CC0FC6" w:rsidP="00CC0FC6">
      <w:pPr>
        <w:numPr>
          <w:ilvl w:val="0"/>
          <w:numId w:val="10"/>
        </w:numPr>
        <w:tabs>
          <w:tab w:val="left" w:pos="993"/>
        </w:tabs>
        <w:suppressAutoHyphens/>
        <w:spacing w:after="0" w:line="360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CC0FC6">
        <w:rPr>
          <w:rFonts w:ascii="Times New Roman" w:hAnsi="Times New Roman"/>
          <w:sz w:val="28"/>
          <w:szCs w:val="28"/>
        </w:rPr>
        <w:t>способности к обобщению, анализу, восприятию информации, постановке цели и выбору путей её достижения (УК-1);</w:t>
      </w:r>
    </w:p>
    <w:p w:rsidR="00CC0FC6" w:rsidRPr="00CC0FC6" w:rsidRDefault="00CC0FC6" w:rsidP="00CC0FC6">
      <w:pPr>
        <w:numPr>
          <w:ilvl w:val="0"/>
          <w:numId w:val="10"/>
        </w:numPr>
        <w:tabs>
          <w:tab w:val="left" w:pos="426"/>
          <w:tab w:val="left" w:pos="993"/>
        </w:tabs>
        <w:suppressAutoHyphens/>
        <w:spacing w:after="0" w:line="360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CC0FC6">
        <w:rPr>
          <w:rFonts w:ascii="Times New Roman" w:hAnsi="Times New Roman"/>
          <w:sz w:val="28"/>
          <w:szCs w:val="28"/>
        </w:rPr>
        <w:t>способности анализировать мировоззренческие, социально и личностно значимые философские проблемы (УК-2);</w:t>
      </w:r>
    </w:p>
    <w:p w:rsidR="00CC0FC6" w:rsidRPr="00CC0FC6" w:rsidRDefault="00CC0FC6" w:rsidP="00CC0FC6">
      <w:pPr>
        <w:numPr>
          <w:ilvl w:val="0"/>
          <w:numId w:val="10"/>
        </w:numPr>
        <w:tabs>
          <w:tab w:val="left" w:pos="426"/>
          <w:tab w:val="left" w:pos="993"/>
        </w:tabs>
        <w:suppressAutoHyphens/>
        <w:spacing w:after="0" w:line="360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CC0FC6">
        <w:rPr>
          <w:rFonts w:ascii="Times New Roman" w:hAnsi="Times New Roman"/>
          <w:sz w:val="28"/>
          <w:szCs w:val="28"/>
        </w:rPr>
        <w:t>способности логически верно выстраивать устную и письменную речь (УК-3);</w:t>
      </w:r>
    </w:p>
    <w:p w:rsidR="00CC0FC6" w:rsidRPr="00CC0FC6" w:rsidRDefault="00CC0FC6" w:rsidP="00CC0FC6">
      <w:pPr>
        <w:numPr>
          <w:ilvl w:val="0"/>
          <w:numId w:val="10"/>
        </w:numPr>
        <w:tabs>
          <w:tab w:val="left" w:pos="426"/>
          <w:tab w:val="left" w:pos="993"/>
        </w:tabs>
        <w:suppressAutoHyphens/>
        <w:spacing w:after="0" w:line="360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CC0FC6">
        <w:rPr>
          <w:rFonts w:ascii="Times New Roman" w:hAnsi="Times New Roman"/>
          <w:sz w:val="28"/>
          <w:szCs w:val="28"/>
        </w:rPr>
        <w:t>готовности использовать основные методы, способы и средства получения, хранения, переработки информации, готовности работать с компьютером как средством управления информацией (УК-4);</w:t>
      </w:r>
    </w:p>
    <w:p w:rsidR="00CC0FC6" w:rsidRPr="00CC0FC6" w:rsidRDefault="00CC0FC6" w:rsidP="00CC0FC6">
      <w:pPr>
        <w:numPr>
          <w:ilvl w:val="0"/>
          <w:numId w:val="10"/>
        </w:numPr>
        <w:tabs>
          <w:tab w:val="left" w:pos="426"/>
          <w:tab w:val="left" w:pos="993"/>
        </w:tabs>
        <w:suppressAutoHyphens/>
        <w:spacing w:after="0" w:line="360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CC0FC6">
        <w:rPr>
          <w:rFonts w:ascii="Times New Roman" w:hAnsi="Times New Roman"/>
          <w:sz w:val="28"/>
          <w:szCs w:val="28"/>
        </w:rPr>
        <w:lastRenderedPageBreak/>
        <w:t>готовности использовать нормативные правовые документы в своей деятельности (УК-5).</w:t>
      </w:r>
    </w:p>
    <w:p w:rsidR="00CC0FC6" w:rsidRPr="00CC0FC6" w:rsidRDefault="00CC0FC6" w:rsidP="00CC0FC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C0FC6">
        <w:rPr>
          <w:rFonts w:ascii="Times New Roman" w:hAnsi="Times New Roman"/>
          <w:sz w:val="28"/>
          <w:szCs w:val="28"/>
        </w:rPr>
        <w:t xml:space="preserve">В процессе освоения дополнительной профессиональной программы повышения квалификации осуществляется качественное изменение следующих </w:t>
      </w:r>
      <w:r w:rsidRPr="00CC0FC6">
        <w:rPr>
          <w:rFonts w:ascii="Times New Roman" w:hAnsi="Times New Roman"/>
          <w:b/>
          <w:sz w:val="28"/>
          <w:szCs w:val="28"/>
        </w:rPr>
        <w:t>профессиональных компетенций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CC0FC6">
        <w:rPr>
          <w:rStyle w:val="c0"/>
          <w:rFonts w:ascii="Times New Roman" w:hAnsi="Times New Roman"/>
          <w:b/>
          <w:sz w:val="28"/>
          <w:szCs w:val="28"/>
        </w:rPr>
        <w:t>педагога дополнительного образования</w:t>
      </w:r>
      <w:r w:rsidRPr="00CC0FC6">
        <w:rPr>
          <w:rFonts w:ascii="Times New Roman" w:hAnsi="Times New Roman"/>
          <w:sz w:val="28"/>
          <w:szCs w:val="28"/>
        </w:rPr>
        <w:t>:</w:t>
      </w:r>
    </w:p>
    <w:p w:rsidR="00CC0FC6" w:rsidRPr="00CC0FC6" w:rsidRDefault="00CC0FC6" w:rsidP="00ED472C">
      <w:pPr>
        <w:pStyle w:val="1"/>
        <w:numPr>
          <w:ilvl w:val="0"/>
          <w:numId w:val="11"/>
        </w:numPr>
        <w:tabs>
          <w:tab w:val="clear" w:pos="851"/>
          <w:tab w:val="left" w:pos="284"/>
          <w:tab w:val="left" w:pos="993"/>
          <w:tab w:val="left" w:pos="1134"/>
          <w:tab w:val="left" w:pos="1276"/>
        </w:tabs>
        <w:suppressAutoHyphens w:val="0"/>
        <w:spacing w:line="360" w:lineRule="auto"/>
        <w:ind w:left="284" w:hanging="284"/>
        <w:rPr>
          <w:sz w:val="28"/>
          <w:szCs w:val="28"/>
        </w:rPr>
      </w:pPr>
      <w:r w:rsidRPr="00CC0FC6">
        <w:rPr>
          <w:sz w:val="28"/>
          <w:szCs w:val="28"/>
        </w:rPr>
        <w:t xml:space="preserve">способность к организации деятельности </w:t>
      </w:r>
      <w:proofErr w:type="gramStart"/>
      <w:r w:rsidRPr="00CC0FC6">
        <w:rPr>
          <w:sz w:val="28"/>
          <w:szCs w:val="28"/>
        </w:rPr>
        <w:t>обучающихся</w:t>
      </w:r>
      <w:proofErr w:type="gramEnd"/>
      <w:r w:rsidRPr="00CC0FC6">
        <w:rPr>
          <w:sz w:val="28"/>
          <w:szCs w:val="28"/>
        </w:rPr>
        <w:t>, направленной на освоение дополнительной общеобразовательной программы (</w:t>
      </w:r>
      <w:r w:rsidRPr="00CC0FC6">
        <w:rPr>
          <w:spacing w:val="-4"/>
          <w:sz w:val="28"/>
          <w:szCs w:val="28"/>
        </w:rPr>
        <w:t>ПК-1</w:t>
      </w:r>
      <w:r w:rsidRPr="00CC0FC6">
        <w:rPr>
          <w:sz w:val="28"/>
          <w:szCs w:val="28"/>
        </w:rPr>
        <w:t>);</w:t>
      </w:r>
    </w:p>
    <w:p w:rsidR="00CC0FC6" w:rsidRPr="00CC0FC6" w:rsidRDefault="00CC0FC6" w:rsidP="00ED472C">
      <w:pPr>
        <w:pStyle w:val="1"/>
        <w:numPr>
          <w:ilvl w:val="0"/>
          <w:numId w:val="11"/>
        </w:numPr>
        <w:tabs>
          <w:tab w:val="clear" w:pos="851"/>
          <w:tab w:val="left" w:pos="284"/>
          <w:tab w:val="left" w:pos="993"/>
          <w:tab w:val="left" w:pos="1134"/>
          <w:tab w:val="left" w:pos="1276"/>
        </w:tabs>
        <w:suppressAutoHyphens w:val="0"/>
        <w:spacing w:line="360" w:lineRule="auto"/>
        <w:ind w:left="284" w:hanging="284"/>
        <w:rPr>
          <w:sz w:val="28"/>
          <w:szCs w:val="28"/>
        </w:rPr>
      </w:pPr>
      <w:r w:rsidRPr="00CC0FC6">
        <w:rPr>
          <w:sz w:val="28"/>
          <w:szCs w:val="28"/>
        </w:rPr>
        <w:t>способность к применению дистанционных образовательных технологий и электронного обучения в процессе реализации дополнительных общеобразовательных программ (</w:t>
      </w:r>
      <w:r w:rsidRPr="00CC0FC6">
        <w:rPr>
          <w:spacing w:val="-4"/>
          <w:sz w:val="28"/>
          <w:szCs w:val="28"/>
        </w:rPr>
        <w:t>ПК-2</w:t>
      </w:r>
      <w:r w:rsidRPr="00CC0FC6">
        <w:rPr>
          <w:sz w:val="28"/>
          <w:szCs w:val="28"/>
        </w:rPr>
        <w:t>);</w:t>
      </w:r>
    </w:p>
    <w:p w:rsidR="00CC0FC6" w:rsidRPr="00CC0FC6" w:rsidRDefault="00CC0FC6" w:rsidP="00ED472C">
      <w:pPr>
        <w:pStyle w:val="1"/>
        <w:numPr>
          <w:ilvl w:val="0"/>
          <w:numId w:val="11"/>
        </w:numPr>
        <w:tabs>
          <w:tab w:val="clear" w:pos="851"/>
          <w:tab w:val="left" w:pos="284"/>
          <w:tab w:val="left" w:pos="993"/>
          <w:tab w:val="left" w:pos="1134"/>
          <w:tab w:val="left" w:pos="1276"/>
        </w:tabs>
        <w:suppressAutoHyphens w:val="0"/>
        <w:spacing w:line="360" w:lineRule="auto"/>
        <w:ind w:left="284" w:hanging="284"/>
        <w:rPr>
          <w:sz w:val="28"/>
          <w:szCs w:val="28"/>
        </w:rPr>
      </w:pPr>
      <w:r w:rsidRPr="00CC0FC6">
        <w:rPr>
          <w:sz w:val="28"/>
          <w:szCs w:val="28"/>
        </w:rPr>
        <w:t>способность к разработке программно-методического обеспечения реализации программы (</w:t>
      </w:r>
      <w:r w:rsidRPr="00CC0FC6">
        <w:rPr>
          <w:spacing w:val="-4"/>
          <w:sz w:val="28"/>
          <w:szCs w:val="28"/>
        </w:rPr>
        <w:t>ПК-3</w:t>
      </w:r>
      <w:r w:rsidRPr="00CC0FC6">
        <w:rPr>
          <w:sz w:val="28"/>
          <w:szCs w:val="28"/>
        </w:rPr>
        <w:t>).</w:t>
      </w:r>
    </w:p>
    <w:p w:rsidR="00CC0FC6" w:rsidRPr="00CC0FC6" w:rsidRDefault="00CC0FC6" w:rsidP="00ED472C">
      <w:pPr>
        <w:pStyle w:val="70"/>
        <w:shd w:val="clear" w:color="auto" w:fill="auto"/>
        <w:tabs>
          <w:tab w:val="left" w:pos="1232"/>
        </w:tabs>
        <w:spacing w:before="0" w:line="336" w:lineRule="auto"/>
        <w:ind w:firstLine="709"/>
        <w:jc w:val="both"/>
        <w:rPr>
          <w:rStyle w:val="c0"/>
          <w:rFonts w:ascii="Times New Roman" w:hAnsi="Times New Roman"/>
          <w:bCs w:val="0"/>
          <w:i/>
          <w:sz w:val="28"/>
          <w:szCs w:val="28"/>
          <w:shd w:val="clear" w:color="auto" w:fill="auto"/>
        </w:rPr>
      </w:pPr>
      <w:r w:rsidRPr="00CC0FC6">
        <w:rPr>
          <w:rStyle w:val="c0"/>
          <w:rFonts w:ascii="Times New Roman" w:hAnsi="Times New Roman"/>
          <w:bCs w:val="0"/>
          <w:i/>
          <w:sz w:val="28"/>
          <w:szCs w:val="28"/>
          <w:shd w:val="clear" w:color="auto" w:fill="auto"/>
        </w:rPr>
        <w:t>Слушатели, завершившие обучение, будут знать:</w:t>
      </w:r>
    </w:p>
    <w:p w:rsidR="00CC0FC6" w:rsidRPr="00CC0FC6" w:rsidRDefault="00CC0FC6" w:rsidP="00ED472C">
      <w:pPr>
        <w:pStyle w:val="a6"/>
        <w:numPr>
          <w:ilvl w:val="0"/>
          <w:numId w:val="15"/>
        </w:numPr>
        <w:tabs>
          <w:tab w:val="left" w:pos="993"/>
        </w:tabs>
        <w:spacing w:after="0" w:line="336" w:lineRule="auto"/>
        <w:ind w:left="0" w:firstLine="709"/>
        <w:jc w:val="both"/>
        <w:rPr>
          <w:rStyle w:val="c0"/>
          <w:rFonts w:ascii="Times New Roman" w:eastAsia="Times New Roman" w:hAnsi="Times New Roman"/>
          <w:sz w:val="28"/>
          <w:szCs w:val="28"/>
          <w:lang w:eastAsia="ar-SA"/>
        </w:rPr>
      </w:pPr>
      <w:r w:rsidRPr="00CC0FC6">
        <w:rPr>
          <w:rStyle w:val="c0"/>
          <w:rFonts w:ascii="Times New Roman" w:eastAsia="Times New Roman" w:hAnsi="Times New Roman"/>
          <w:sz w:val="28"/>
          <w:szCs w:val="28"/>
          <w:lang w:eastAsia="ar-SA"/>
        </w:rPr>
        <w:t>содержание и методику реализации дополнительных общеобразовательных программ, в том числе современные методы, формы, способы и приемы обучения и воспитания</w:t>
      </w:r>
    </w:p>
    <w:p w:rsidR="00CC0FC6" w:rsidRPr="00CC0FC6" w:rsidRDefault="00CC0FC6" w:rsidP="00ED472C">
      <w:pPr>
        <w:pStyle w:val="70"/>
        <w:numPr>
          <w:ilvl w:val="0"/>
          <w:numId w:val="12"/>
        </w:numPr>
        <w:tabs>
          <w:tab w:val="left" w:pos="993"/>
          <w:tab w:val="left" w:pos="1232"/>
        </w:tabs>
        <w:spacing w:before="0" w:line="336" w:lineRule="auto"/>
        <w:ind w:left="0" w:firstLine="709"/>
        <w:jc w:val="both"/>
        <w:rPr>
          <w:rStyle w:val="c0"/>
          <w:rFonts w:ascii="Times New Roman" w:hAnsi="Times New Roman"/>
          <w:b w:val="0"/>
          <w:bCs w:val="0"/>
          <w:sz w:val="28"/>
          <w:szCs w:val="28"/>
          <w:shd w:val="clear" w:color="auto" w:fill="auto"/>
        </w:rPr>
      </w:pPr>
      <w:r w:rsidRPr="00CC0FC6">
        <w:rPr>
          <w:rStyle w:val="c0"/>
          <w:rFonts w:ascii="Times New Roman" w:hAnsi="Times New Roman"/>
          <w:b w:val="0"/>
          <w:bCs w:val="0"/>
          <w:sz w:val="28"/>
          <w:szCs w:val="28"/>
          <w:shd w:val="clear" w:color="auto" w:fill="auto"/>
        </w:rPr>
        <w:t>техники и приемы общения (слушания, убеждения) с учетом возрастных и индивидуальных особенностей собеседников</w:t>
      </w:r>
    </w:p>
    <w:p w:rsidR="00CC0FC6" w:rsidRPr="00CC0FC6" w:rsidRDefault="00CC0FC6" w:rsidP="00ED472C">
      <w:pPr>
        <w:pStyle w:val="70"/>
        <w:numPr>
          <w:ilvl w:val="0"/>
          <w:numId w:val="12"/>
        </w:numPr>
        <w:tabs>
          <w:tab w:val="left" w:pos="993"/>
          <w:tab w:val="left" w:pos="1232"/>
        </w:tabs>
        <w:spacing w:before="0" w:line="336" w:lineRule="auto"/>
        <w:ind w:left="0" w:firstLine="709"/>
        <w:jc w:val="both"/>
        <w:rPr>
          <w:rStyle w:val="c0"/>
          <w:rFonts w:ascii="Times New Roman" w:hAnsi="Times New Roman"/>
          <w:b w:val="0"/>
          <w:bCs w:val="0"/>
          <w:sz w:val="28"/>
          <w:szCs w:val="28"/>
          <w:shd w:val="clear" w:color="auto" w:fill="auto"/>
        </w:rPr>
      </w:pPr>
      <w:r w:rsidRPr="00CC0FC6">
        <w:rPr>
          <w:rStyle w:val="c0"/>
          <w:rFonts w:ascii="Times New Roman" w:hAnsi="Times New Roman"/>
          <w:b w:val="0"/>
          <w:bCs w:val="0"/>
          <w:sz w:val="28"/>
          <w:szCs w:val="28"/>
          <w:shd w:val="clear" w:color="auto" w:fill="auto"/>
        </w:rPr>
        <w:t>характеристики различных методов, форм, приемов и средств организации деятельности учащихся при освоении дополнительных общеобразовательных программ соответствующей направленности</w:t>
      </w:r>
    </w:p>
    <w:p w:rsidR="00CC0FC6" w:rsidRPr="00CC0FC6" w:rsidRDefault="00CC0FC6" w:rsidP="00ED472C">
      <w:pPr>
        <w:pStyle w:val="70"/>
        <w:numPr>
          <w:ilvl w:val="0"/>
          <w:numId w:val="13"/>
        </w:numPr>
        <w:tabs>
          <w:tab w:val="left" w:pos="426"/>
          <w:tab w:val="left" w:pos="993"/>
        </w:tabs>
        <w:spacing w:before="0" w:line="336" w:lineRule="auto"/>
        <w:ind w:left="0" w:firstLine="709"/>
        <w:jc w:val="both"/>
        <w:rPr>
          <w:rStyle w:val="c0"/>
          <w:rFonts w:ascii="Times New Roman" w:hAnsi="Times New Roman"/>
          <w:b w:val="0"/>
          <w:bCs w:val="0"/>
          <w:sz w:val="28"/>
          <w:szCs w:val="28"/>
          <w:shd w:val="clear" w:color="auto" w:fill="auto"/>
        </w:rPr>
      </w:pPr>
      <w:r w:rsidRPr="00CC0FC6">
        <w:rPr>
          <w:rStyle w:val="c0"/>
          <w:rFonts w:ascii="Times New Roman" w:hAnsi="Times New Roman"/>
          <w:b w:val="0"/>
          <w:bCs w:val="0"/>
          <w:sz w:val="28"/>
          <w:szCs w:val="28"/>
          <w:shd w:val="clear" w:color="auto" w:fill="auto"/>
        </w:rPr>
        <w:t>психолого-педагогические основы и методику применения технических средств обучения, ИКТ, электронных образовательных и информационных ресурсов, дистанционных образовательных технологий, проектного метода обучения</w:t>
      </w:r>
    </w:p>
    <w:p w:rsidR="00CC0FC6" w:rsidRPr="00CC0FC6" w:rsidRDefault="00CC0FC6" w:rsidP="00ED472C">
      <w:pPr>
        <w:pStyle w:val="70"/>
        <w:numPr>
          <w:ilvl w:val="0"/>
          <w:numId w:val="14"/>
        </w:numPr>
        <w:tabs>
          <w:tab w:val="left" w:pos="993"/>
          <w:tab w:val="left" w:pos="1232"/>
        </w:tabs>
        <w:spacing w:before="0" w:line="336" w:lineRule="auto"/>
        <w:ind w:left="0" w:firstLine="709"/>
        <w:jc w:val="both"/>
        <w:rPr>
          <w:rFonts w:ascii="Times New Roman" w:hAnsi="Times New Roman"/>
          <w:b w:val="0"/>
          <w:bCs w:val="0"/>
          <w:sz w:val="28"/>
          <w:szCs w:val="28"/>
          <w:shd w:val="clear" w:color="auto" w:fill="auto"/>
        </w:rPr>
      </w:pPr>
      <w:r w:rsidRPr="00CC0FC6">
        <w:rPr>
          <w:rFonts w:ascii="Times New Roman" w:hAnsi="Times New Roman"/>
          <w:b w:val="0"/>
          <w:color w:val="000000"/>
          <w:sz w:val="28"/>
          <w:szCs w:val="28"/>
        </w:rPr>
        <w:t>специальные условия, необходимые для дополнительного образования лиц с ограниченными возможностями здоровья, специфику инклюзивного подхода в образовании</w:t>
      </w:r>
    </w:p>
    <w:p w:rsidR="00CC0FC6" w:rsidRPr="00CC0FC6" w:rsidRDefault="00CC0FC6" w:rsidP="00ED472C">
      <w:pPr>
        <w:pStyle w:val="70"/>
        <w:numPr>
          <w:ilvl w:val="0"/>
          <w:numId w:val="14"/>
        </w:numPr>
        <w:tabs>
          <w:tab w:val="left" w:pos="993"/>
          <w:tab w:val="left" w:pos="1232"/>
        </w:tabs>
        <w:spacing w:before="0" w:line="336" w:lineRule="auto"/>
        <w:ind w:left="0" w:firstLine="709"/>
        <w:jc w:val="both"/>
        <w:rPr>
          <w:rFonts w:ascii="Times New Roman" w:hAnsi="Times New Roman"/>
          <w:b w:val="0"/>
          <w:bCs w:val="0"/>
          <w:sz w:val="28"/>
          <w:szCs w:val="28"/>
          <w:shd w:val="clear" w:color="auto" w:fill="auto"/>
        </w:rPr>
      </w:pPr>
      <w:r w:rsidRPr="00CC0FC6">
        <w:rPr>
          <w:rFonts w:ascii="Times New Roman" w:hAnsi="Times New Roman"/>
          <w:b w:val="0"/>
          <w:bCs w:val="0"/>
          <w:sz w:val="28"/>
          <w:szCs w:val="28"/>
          <w:shd w:val="clear" w:color="auto" w:fill="auto"/>
        </w:rPr>
        <w:t xml:space="preserve">особенности </w:t>
      </w:r>
      <w:proofErr w:type="gramStart"/>
      <w:r w:rsidRPr="00CC0FC6">
        <w:rPr>
          <w:rFonts w:ascii="Times New Roman" w:hAnsi="Times New Roman"/>
          <w:b w:val="0"/>
          <w:bCs w:val="0"/>
          <w:sz w:val="28"/>
          <w:szCs w:val="28"/>
          <w:shd w:val="clear" w:color="auto" w:fill="auto"/>
        </w:rPr>
        <w:t>обучающихся</w:t>
      </w:r>
      <w:proofErr w:type="gramEnd"/>
      <w:r w:rsidRPr="00CC0FC6">
        <w:rPr>
          <w:rFonts w:ascii="Times New Roman" w:hAnsi="Times New Roman"/>
          <w:b w:val="0"/>
          <w:bCs w:val="0"/>
          <w:sz w:val="28"/>
          <w:szCs w:val="28"/>
          <w:shd w:val="clear" w:color="auto" w:fill="auto"/>
        </w:rPr>
        <w:t xml:space="preserve"> с ограниченными возможностями здоровья</w:t>
      </w:r>
    </w:p>
    <w:p w:rsidR="00CC0FC6" w:rsidRPr="00CC0FC6" w:rsidRDefault="00CC0FC6" w:rsidP="00ED472C">
      <w:pPr>
        <w:pStyle w:val="70"/>
        <w:numPr>
          <w:ilvl w:val="0"/>
          <w:numId w:val="14"/>
        </w:numPr>
        <w:tabs>
          <w:tab w:val="left" w:pos="993"/>
          <w:tab w:val="left" w:pos="1232"/>
        </w:tabs>
        <w:spacing w:before="0" w:line="336" w:lineRule="auto"/>
        <w:ind w:left="0" w:firstLine="709"/>
        <w:jc w:val="both"/>
        <w:rPr>
          <w:rStyle w:val="c0"/>
          <w:rFonts w:ascii="Times New Roman" w:hAnsi="Times New Roman"/>
          <w:b w:val="0"/>
          <w:bCs w:val="0"/>
          <w:sz w:val="28"/>
          <w:szCs w:val="28"/>
          <w:shd w:val="clear" w:color="auto" w:fill="auto"/>
        </w:rPr>
      </w:pPr>
      <w:r w:rsidRPr="00CC0FC6">
        <w:rPr>
          <w:rStyle w:val="c0"/>
          <w:rFonts w:ascii="Times New Roman" w:hAnsi="Times New Roman"/>
          <w:b w:val="0"/>
          <w:bCs w:val="0"/>
          <w:sz w:val="28"/>
          <w:szCs w:val="28"/>
          <w:shd w:val="clear" w:color="auto" w:fill="auto"/>
        </w:rPr>
        <w:t>нормативные правовые акты: в области защиты прав ребенка, включая международные</w:t>
      </w:r>
      <w:r w:rsidRPr="00CC0FC6">
        <w:rPr>
          <w:rFonts w:ascii="Times New Roman" w:hAnsi="Times New Roman"/>
          <w:b w:val="0"/>
          <w:sz w:val="28"/>
          <w:szCs w:val="28"/>
        </w:rPr>
        <w:t xml:space="preserve">, в области обеспечения дополнительного образования детей с ОВЗ, </w:t>
      </w:r>
      <w:r w:rsidRPr="00CC0FC6">
        <w:rPr>
          <w:rFonts w:ascii="Times New Roman" w:hAnsi="Times New Roman"/>
          <w:b w:val="0"/>
          <w:sz w:val="28"/>
          <w:szCs w:val="28"/>
        </w:rPr>
        <w:lastRenderedPageBreak/>
        <w:t>детей-инвалидов,</w:t>
      </w:r>
      <w:r w:rsidR="00ED472C">
        <w:rPr>
          <w:rFonts w:ascii="Times New Roman" w:hAnsi="Times New Roman"/>
          <w:b w:val="0"/>
          <w:sz w:val="28"/>
          <w:szCs w:val="28"/>
        </w:rPr>
        <w:t xml:space="preserve"> </w:t>
      </w:r>
      <w:r w:rsidRPr="00CC0FC6">
        <w:rPr>
          <w:rStyle w:val="c0"/>
          <w:rFonts w:ascii="Times New Roman" w:hAnsi="Times New Roman"/>
          <w:b w:val="0"/>
          <w:bCs w:val="0"/>
          <w:sz w:val="28"/>
          <w:szCs w:val="28"/>
          <w:shd w:val="clear" w:color="auto" w:fill="auto"/>
        </w:rPr>
        <w:t xml:space="preserve">а так же регламентирующие реализацию дополнительных общеобразовательных программ </w:t>
      </w:r>
    </w:p>
    <w:p w:rsidR="00CC0FC6" w:rsidRPr="00CC0FC6" w:rsidRDefault="00CC0FC6" w:rsidP="00ED472C">
      <w:pPr>
        <w:pStyle w:val="70"/>
        <w:numPr>
          <w:ilvl w:val="0"/>
          <w:numId w:val="14"/>
        </w:numPr>
        <w:tabs>
          <w:tab w:val="left" w:pos="993"/>
          <w:tab w:val="left" w:pos="1232"/>
        </w:tabs>
        <w:spacing w:before="0" w:line="336" w:lineRule="auto"/>
        <w:ind w:left="0" w:firstLine="709"/>
        <w:jc w:val="both"/>
        <w:rPr>
          <w:rStyle w:val="c0"/>
          <w:rFonts w:ascii="Times New Roman" w:hAnsi="Times New Roman"/>
          <w:b w:val="0"/>
          <w:bCs w:val="0"/>
          <w:sz w:val="28"/>
          <w:szCs w:val="28"/>
          <w:shd w:val="clear" w:color="auto" w:fill="auto"/>
        </w:rPr>
      </w:pPr>
      <w:r w:rsidRPr="00CC0FC6">
        <w:rPr>
          <w:rStyle w:val="c0"/>
          <w:rFonts w:ascii="Times New Roman" w:hAnsi="Times New Roman"/>
          <w:b w:val="0"/>
          <w:bCs w:val="0"/>
          <w:sz w:val="28"/>
          <w:szCs w:val="28"/>
          <w:shd w:val="clear" w:color="auto" w:fill="auto"/>
        </w:rPr>
        <w:t>локальные нормативные акты, регламентирующие организацию образовательного процесса, разработку программно-методического обеспечения, ведение и порядок доступа к учебной и иной документации, в том числе документации, содержащей персональные данные</w:t>
      </w:r>
    </w:p>
    <w:p w:rsidR="00CC0FC6" w:rsidRPr="00CC0FC6" w:rsidRDefault="00CC0FC6" w:rsidP="00ED472C">
      <w:pPr>
        <w:pStyle w:val="70"/>
        <w:numPr>
          <w:ilvl w:val="0"/>
          <w:numId w:val="14"/>
        </w:numPr>
        <w:shd w:val="clear" w:color="auto" w:fill="auto"/>
        <w:tabs>
          <w:tab w:val="left" w:pos="993"/>
          <w:tab w:val="left" w:pos="1232"/>
        </w:tabs>
        <w:spacing w:before="0" w:line="336" w:lineRule="auto"/>
        <w:ind w:left="0" w:firstLine="709"/>
        <w:jc w:val="both"/>
        <w:rPr>
          <w:rFonts w:ascii="Times New Roman" w:hAnsi="Times New Roman"/>
          <w:b w:val="0"/>
          <w:bCs w:val="0"/>
          <w:sz w:val="28"/>
          <w:szCs w:val="28"/>
          <w:shd w:val="clear" w:color="auto" w:fill="auto"/>
        </w:rPr>
      </w:pPr>
      <w:r w:rsidRPr="00CC0FC6">
        <w:rPr>
          <w:rFonts w:ascii="Times New Roman" w:hAnsi="Times New Roman"/>
          <w:b w:val="0"/>
          <w:sz w:val="28"/>
          <w:szCs w:val="28"/>
        </w:rPr>
        <w:t>методы и приёмы организации дистанционного и электронного обучения.</w:t>
      </w:r>
    </w:p>
    <w:p w:rsidR="00CC0FC6" w:rsidRPr="00CC0FC6" w:rsidRDefault="00CC0FC6" w:rsidP="00ED472C">
      <w:pPr>
        <w:pStyle w:val="a3"/>
        <w:spacing w:before="0" w:beforeAutospacing="0" w:after="0" w:afterAutospacing="0" w:line="336" w:lineRule="auto"/>
        <w:ind w:firstLine="709"/>
        <w:jc w:val="both"/>
        <w:rPr>
          <w:b/>
          <w:i/>
          <w:sz w:val="28"/>
          <w:szCs w:val="28"/>
        </w:rPr>
      </w:pPr>
      <w:r w:rsidRPr="00CC0FC6">
        <w:rPr>
          <w:b/>
          <w:i/>
          <w:sz w:val="28"/>
          <w:szCs w:val="28"/>
        </w:rPr>
        <w:t>Слушатели, завершившие обучение, будут уметь:</w:t>
      </w:r>
    </w:p>
    <w:p w:rsidR="00CC0FC6" w:rsidRPr="00CC0FC6" w:rsidRDefault="00CC0FC6" w:rsidP="00ED472C">
      <w:pPr>
        <w:pStyle w:val="a3"/>
        <w:numPr>
          <w:ilvl w:val="0"/>
          <w:numId w:val="17"/>
        </w:numPr>
        <w:tabs>
          <w:tab w:val="left" w:pos="993"/>
          <w:tab w:val="left" w:pos="2127"/>
        </w:tabs>
        <w:suppressAutoHyphens/>
        <w:spacing w:before="0" w:beforeAutospacing="0" w:after="0" w:afterAutospacing="0" w:line="336" w:lineRule="auto"/>
        <w:ind w:left="0" w:firstLine="709"/>
        <w:jc w:val="both"/>
        <w:rPr>
          <w:sz w:val="28"/>
          <w:szCs w:val="28"/>
        </w:rPr>
      </w:pPr>
      <w:r w:rsidRPr="00CC0FC6">
        <w:rPr>
          <w:sz w:val="28"/>
          <w:szCs w:val="28"/>
        </w:rPr>
        <w:t>находить, анализировать возможности использования и использовать источники необходимой для планирования профессиональной информации</w:t>
      </w:r>
    </w:p>
    <w:p w:rsidR="00CC0FC6" w:rsidRPr="00CC0FC6" w:rsidRDefault="00CC0FC6" w:rsidP="00ED472C">
      <w:pPr>
        <w:pStyle w:val="a3"/>
        <w:numPr>
          <w:ilvl w:val="0"/>
          <w:numId w:val="17"/>
        </w:numPr>
        <w:tabs>
          <w:tab w:val="left" w:pos="993"/>
          <w:tab w:val="left" w:pos="2127"/>
        </w:tabs>
        <w:suppressAutoHyphens/>
        <w:spacing w:before="0" w:beforeAutospacing="0" w:after="0" w:afterAutospacing="0" w:line="336" w:lineRule="auto"/>
        <w:ind w:left="0" w:firstLine="709"/>
        <w:jc w:val="both"/>
        <w:rPr>
          <w:sz w:val="28"/>
          <w:szCs w:val="28"/>
        </w:rPr>
      </w:pPr>
      <w:r w:rsidRPr="00CC0FC6">
        <w:rPr>
          <w:sz w:val="28"/>
          <w:szCs w:val="28"/>
        </w:rPr>
        <w:t>планировать образовательный процесс, занятия и (или) циклы занятий</w:t>
      </w:r>
    </w:p>
    <w:p w:rsidR="00CC0FC6" w:rsidRPr="00CC0FC6" w:rsidRDefault="00CC0FC6" w:rsidP="00ED472C">
      <w:pPr>
        <w:pStyle w:val="a3"/>
        <w:numPr>
          <w:ilvl w:val="0"/>
          <w:numId w:val="17"/>
        </w:numPr>
        <w:tabs>
          <w:tab w:val="left" w:pos="993"/>
          <w:tab w:val="left" w:pos="2127"/>
        </w:tabs>
        <w:suppressAutoHyphens/>
        <w:spacing w:before="0" w:beforeAutospacing="0" w:after="0" w:afterAutospacing="0" w:line="336" w:lineRule="auto"/>
        <w:ind w:left="0" w:firstLine="709"/>
        <w:jc w:val="both"/>
        <w:rPr>
          <w:sz w:val="28"/>
          <w:szCs w:val="28"/>
        </w:rPr>
      </w:pPr>
      <w:r w:rsidRPr="00CC0FC6">
        <w:rPr>
          <w:sz w:val="28"/>
          <w:szCs w:val="28"/>
        </w:rPr>
        <w:t>корректировать содержание программ, системы контроля и оценки, планов занятий по результатам анализа их реализации</w:t>
      </w:r>
    </w:p>
    <w:p w:rsidR="00CC0FC6" w:rsidRPr="00CC0FC6" w:rsidRDefault="00CC0FC6" w:rsidP="00ED472C">
      <w:pPr>
        <w:pStyle w:val="a3"/>
        <w:numPr>
          <w:ilvl w:val="0"/>
          <w:numId w:val="17"/>
        </w:numPr>
        <w:tabs>
          <w:tab w:val="left" w:pos="993"/>
          <w:tab w:val="left" w:pos="2127"/>
        </w:tabs>
        <w:suppressAutoHyphens/>
        <w:spacing w:before="0" w:beforeAutospacing="0" w:after="0" w:afterAutospacing="0" w:line="336" w:lineRule="auto"/>
        <w:ind w:left="0" w:firstLine="709"/>
        <w:jc w:val="both"/>
        <w:rPr>
          <w:sz w:val="28"/>
          <w:szCs w:val="28"/>
        </w:rPr>
      </w:pPr>
      <w:r w:rsidRPr="00CC0FC6">
        <w:rPr>
          <w:sz w:val="28"/>
          <w:szCs w:val="28"/>
        </w:rPr>
        <w:t>создавать условия для развития учащихся, мотивировать их к активному освоению ресурсов и развивающих возможностей образовательной среды, освоению выбранного вида деятельности (выбранной программы), привлекать к целеполаганию</w:t>
      </w:r>
    </w:p>
    <w:p w:rsidR="00CC0FC6" w:rsidRPr="00CC0FC6" w:rsidRDefault="00CC0FC6" w:rsidP="00ED472C">
      <w:pPr>
        <w:pStyle w:val="a3"/>
        <w:numPr>
          <w:ilvl w:val="0"/>
          <w:numId w:val="17"/>
        </w:numPr>
        <w:tabs>
          <w:tab w:val="left" w:pos="993"/>
          <w:tab w:val="left" w:pos="2127"/>
        </w:tabs>
        <w:suppressAutoHyphens/>
        <w:spacing w:before="0" w:beforeAutospacing="0" w:after="0" w:afterAutospacing="0" w:line="336" w:lineRule="auto"/>
        <w:ind w:left="0" w:firstLine="709"/>
        <w:jc w:val="both"/>
        <w:rPr>
          <w:sz w:val="28"/>
          <w:szCs w:val="28"/>
        </w:rPr>
      </w:pPr>
      <w:r w:rsidRPr="00CC0FC6">
        <w:rPr>
          <w:sz w:val="28"/>
          <w:szCs w:val="28"/>
        </w:rPr>
        <w:t>устанавливать педагогически целесообразные взаимоотношения с учащимися, создавать педагогические условия для формирования на учебных занятиях благоприятного психологического климата, использовать различные средства педагогической поддержки учащихся</w:t>
      </w:r>
    </w:p>
    <w:p w:rsidR="00CC0FC6" w:rsidRPr="00CC0FC6" w:rsidRDefault="00CC0FC6" w:rsidP="00ED472C">
      <w:pPr>
        <w:pStyle w:val="a3"/>
        <w:numPr>
          <w:ilvl w:val="0"/>
          <w:numId w:val="17"/>
        </w:numPr>
        <w:tabs>
          <w:tab w:val="left" w:pos="993"/>
          <w:tab w:val="left" w:pos="2127"/>
        </w:tabs>
        <w:suppressAutoHyphens/>
        <w:spacing w:before="0" w:beforeAutospacing="0" w:after="0" w:afterAutospacing="0" w:line="336" w:lineRule="auto"/>
        <w:ind w:left="0" w:firstLine="709"/>
        <w:jc w:val="both"/>
        <w:rPr>
          <w:sz w:val="28"/>
          <w:szCs w:val="28"/>
        </w:rPr>
      </w:pPr>
      <w:r w:rsidRPr="00CC0FC6">
        <w:rPr>
          <w:sz w:val="28"/>
          <w:szCs w:val="28"/>
        </w:rPr>
        <w:t>использовать на занятиях педагогически обоснованные формы, методы, средства и приемы организации деятельности учащихся:</w:t>
      </w:r>
    </w:p>
    <w:p w:rsidR="00CC0FC6" w:rsidRPr="00CC0FC6" w:rsidRDefault="00CC0FC6" w:rsidP="00ED472C">
      <w:pPr>
        <w:pStyle w:val="a3"/>
        <w:tabs>
          <w:tab w:val="left" w:pos="993"/>
          <w:tab w:val="left" w:pos="2127"/>
        </w:tabs>
        <w:suppressAutoHyphens/>
        <w:spacing w:before="0" w:beforeAutospacing="0" w:after="0" w:afterAutospacing="0" w:line="336" w:lineRule="auto"/>
        <w:ind w:firstLine="709"/>
        <w:jc w:val="both"/>
        <w:rPr>
          <w:sz w:val="28"/>
          <w:szCs w:val="28"/>
        </w:rPr>
      </w:pPr>
      <w:r w:rsidRPr="00CC0FC6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CC0FC6">
        <w:rPr>
          <w:sz w:val="28"/>
          <w:szCs w:val="28"/>
        </w:rPr>
        <w:t>с учетом особенностей избранной области деятельности и задач дополнительной общеобразовательной программы</w:t>
      </w:r>
    </w:p>
    <w:p w:rsidR="00CC0FC6" w:rsidRPr="00CC0FC6" w:rsidRDefault="00CC0FC6" w:rsidP="00ED472C">
      <w:pPr>
        <w:pStyle w:val="a3"/>
        <w:tabs>
          <w:tab w:val="left" w:pos="993"/>
          <w:tab w:val="left" w:pos="2127"/>
        </w:tabs>
        <w:suppressAutoHyphens/>
        <w:spacing w:before="0" w:beforeAutospacing="0" w:after="0" w:afterAutospacing="0" w:line="336" w:lineRule="auto"/>
        <w:ind w:firstLine="709"/>
        <w:jc w:val="both"/>
        <w:rPr>
          <w:sz w:val="28"/>
          <w:szCs w:val="28"/>
        </w:rPr>
      </w:pPr>
      <w:r w:rsidRPr="00CC0FC6">
        <w:rPr>
          <w:sz w:val="28"/>
          <w:szCs w:val="28"/>
        </w:rPr>
        <w:t>- с учетом состояния здоровья, возрастных и индивидуальных особенностей учащихся, в том числе учащихся с ОВЗ</w:t>
      </w:r>
    </w:p>
    <w:p w:rsidR="00CC0FC6" w:rsidRPr="00CC0FC6" w:rsidRDefault="00CC0FC6" w:rsidP="00ED472C">
      <w:pPr>
        <w:pStyle w:val="a3"/>
        <w:numPr>
          <w:ilvl w:val="0"/>
          <w:numId w:val="17"/>
        </w:numPr>
        <w:tabs>
          <w:tab w:val="left" w:pos="993"/>
          <w:tab w:val="left" w:pos="2127"/>
        </w:tabs>
        <w:suppressAutoHyphens/>
        <w:spacing w:before="0" w:beforeAutospacing="0" w:after="0" w:afterAutospacing="0" w:line="336" w:lineRule="auto"/>
        <w:ind w:left="0" w:firstLine="709"/>
        <w:jc w:val="both"/>
        <w:rPr>
          <w:sz w:val="28"/>
          <w:szCs w:val="28"/>
        </w:rPr>
      </w:pPr>
      <w:r w:rsidRPr="00CC0FC6">
        <w:rPr>
          <w:sz w:val="28"/>
          <w:szCs w:val="28"/>
        </w:rPr>
        <w:t xml:space="preserve">осуществлять электронное обучение, использовать дистанционные образовательные технологии </w:t>
      </w:r>
    </w:p>
    <w:p w:rsidR="00CC0FC6" w:rsidRPr="00CC0FC6" w:rsidRDefault="00CC0FC6" w:rsidP="00ED472C">
      <w:pPr>
        <w:pStyle w:val="a3"/>
        <w:numPr>
          <w:ilvl w:val="0"/>
          <w:numId w:val="17"/>
        </w:numPr>
        <w:tabs>
          <w:tab w:val="left" w:pos="993"/>
          <w:tab w:val="left" w:pos="2127"/>
        </w:tabs>
        <w:suppressAutoHyphens/>
        <w:spacing w:before="0" w:beforeAutospacing="0" w:after="0" w:afterAutospacing="0" w:line="336" w:lineRule="auto"/>
        <w:ind w:left="0" w:firstLine="709"/>
        <w:jc w:val="both"/>
        <w:rPr>
          <w:sz w:val="28"/>
          <w:szCs w:val="28"/>
        </w:rPr>
      </w:pPr>
      <w:r w:rsidRPr="00CC0FC6">
        <w:rPr>
          <w:sz w:val="28"/>
          <w:szCs w:val="28"/>
        </w:rPr>
        <w:t xml:space="preserve">анализировать проведенные занятия для установления соответствия содержания, методов и средств поставленным целям и задачам, интерпретировать и </w:t>
      </w:r>
      <w:r w:rsidRPr="00CC0FC6">
        <w:rPr>
          <w:sz w:val="28"/>
          <w:szCs w:val="28"/>
        </w:rPr>
        <w:lastRenderedPageBreak/>
        <w:t>использовать в работе полученные результаты для коррекции собственной деятельности</w:t>
      </w:r>
    </w:p>
    <w:p w:rsidR="00CC0FC6" w:rsidRPr="00CC0FC6" w:rsidRDefault="00CC0FC6" w:rsidP="00ED472C">
      <w:pPr>
        <w:pStyle w:val="a3"/>
        <w:numPr>
          <w:ilvl w:val="0"/>
          <w:numId w:val="17"/>
        </w:numPr>
        <w:tabs>
          <w:tab w:val="left" w:pos="993"/>
          <w:tab w:val="left" w:pos="2127"/>
        </w:tabs>
        <w:suppressAutoHyphens/>
        <w:spacing w:before="0" w:beforeAutospacing="0" w:after="0" w:afterAutospacing="0" w:line="336" w:lineRule="auto"/>
        <w:ind w:left="0" w:firstLine="709"/>
        <w:jc w:val="both"/>
        <w:rPr>
          <w:sz w:val="28"/>
          <w:szCs w:val="28"/>
        </w:rPr>
      </w:pPr>
      <w:r w:rsidRPr="00CC0FC6">
        <w:rPr>
          <w:sz w:val="28"/>
          <w:szCs w:val="28"/>
        </w:rPr>
        <w:t>создавать интерактивные дистанционные задания на различных</w:t>
      </w:r>
      <w:r w:rsidR="00BA611B">
        <w:rPr>
          <w:sz w:val="28"/>
          <w:szCs w:val="28"/>
        </w:rPr>
        <w:t xml:space="preserve"> </w:t>
      </w:r>
      <w:bookmarkStart w:id="0" w:name="_GoBack"/>
      <w:bookmarkEnd w:id="0"/>
      <w:r w:rsidRPr="00CC0FC6">
        <w:rPr>
          <w:sz w:val="28"/>
          <w:szCs w:val="28"/>
        </w:rPr>
        <w:t>онлайн-тренажерах</w:t>
      </w:r>
    </w:p>
    <w:p w:rsidR="00CC0FC6" w:rsidRPr="00CC0FC6" w:rsidRDefault="00CC0FC6" w:rsidP="00ED472C">
      <w:pPr>
        <w:pStyle w:val="a3"/>
        <w:numPr>
          <w:ilvl w:val="0"/>
          <w:numId w:val="17"/>
        </w:numPr>
        <w:tabs>
          <w:tab w:val="left" w:pos="993"/>
          <w:tab w:val="left" w:pos="2127"/>
        </w:tabs>
        <w:suppressAutoHyphens/>
        <w:spacing w:before="0" w:beforeAutospacing="0" w:after="0" w:afterAutospacing="0" w:line="336" w:lineRule="auto"/>
        <w:ind w:left="0" w:firstLine="709"/>
        <w:jc w:val="both"/>
        <w:rPr>
          <w:sz w:val="28"/>
          <w:szCs w:val="28"/>
        </w:rPr>
      </w:pPr>
      <w:r w:rsidRPr="00CC0FC6">
        <w:rPr>
          <w:sz w:val="28"/>
          <w:szCs w:val="28"/>
        </w:rPr>
        <w:t xml:space="preserve">эффективно взаимодействовать с </w:t>
      </w:r>
      <w:proofErr w:type="gramStart"/>
      <w:r w:rsidRPr="00CC0FC6">
        <w:rPr>
          <w:sz w:val="28"/>
          <w:szCs w:val="28"/>
        </w:rPr>
        <w:t>обучающимися</w:t>
      </w:r>
      <w:proofErr w:type="gramEnd"/>
      <w:r w:rsidRPr="00CC0FC6">
        <w:rPr>
          <w:sz w:val="28"/>
          <w:szCs w:val="28"/>
        </w:rPr>
        <w:t xml:space="preserve">, используя элементы курса: чат, форум, обратная связь в социальных сетях и </w:t>
      </w:r>
      <w:proofErr w:type="spellStart"/>
      <w:r w:rsidRPr="00CC0FC6">
        <w:rPr>
          <w:sz w:val="28"/>
          <w:szCs w:val="28"/>
        </w:rPr>
        <w:t>мессенджерах</w:t>
      </w:r>
      <w:proofErr w:type="spellEnd"/>
    </w:p>
    <w:p w:rsidR="00CC0FC6" w:rsidRPr="00CC0FC6" w:rsidRDefault="00CC0FC6" w:rsidP="00ED472C">
      <w:pPr>
        <w:pStyle w:val="a3"/>
        <w:numPr>
          <w:ilvl w:val="0"/>
          <w:numId w:val="17"/>
        </w:numPr>
        <w:tabs>
          <w:tab w:val="left" w:pos="993"/>
          <w:tab w:val="left" w:pos="2127"/>
        </w:tabs>
        <w:suppressAutoHyphens/>
        <w:spacing w:before="0" w:beforeAutospacing="0" w:after="0" w:afterAutospacing="0" w:line="336" w:lineRule="auto"/>
        <w:ind w:left="0" w:firstLine="709"/>
        <w:jc w:val="both"/>
        <w:rPr>
          <w:sz w:val="28"/>
          <w:szCs w:val="28"/>
        </w:rPr>
      </w:pPr>
      <w:r w:rsidRPr="00CC0FC6">
        <w:rPr>
          <w:sz w:val="28"/>
          <w:szCs w:val="28"/>
        </w:rPr>
        <w:t>организовать проверку знаний с помощью цифровых технологий</w:t>
      </w:r>
    </w:p>
    <w:p w:rsidR="00CC0FC6" w:rsidRPr="00CC0FC6" w:rsidRDefault="00CC0FC6" w:rsidP="00ED472C">
      <w:pPr>
        <w:pStyle w:val="a3"/>
        <w:numPr>
          <w:ilvl w:val="0"/>
          <w:numId w:val="17"/>
        </w:numPr>
        <w:tabs>
          <w:tab w:val="left" w:pos="993"/>
          <w:tab w:val="left" w:pos="2127"/>
        </w:tabs>
        <w:suppressAutoHyphens/>
        <w:spacing w:before="0" w:beforeAutospacing="0" w:after="0" w:afterAutospacing="0" w:line="336" w:lineRule="auto"/>
        <w:ind w:left="0" w:firstLine="709"/>
        <w:jc w:val="both"/>
        <w:rPr>
          <w:sz w:val="28"/>
          <w:szCs w:val="28"/>
        </w:rPr>
      </w:pPr>
      <w:r w:rsidRPr="00CC0FC6">
        <w:rPr>
          <w:sz w:val="28"/>
          <w:szCs w:val="28"/>
        </w:rPr>
        <w:t>организовывать профилактику гриппа и других острых респираторных инфекций не гриппозной этиологии.</w:t>
      </w:r>
    </w:p>
    <w:p w:rsidR="00CC0FC6" w:rsidRPr="00CC0FC6" w:rsidRDefault="00CC0FC6" w:rsidP="00ED472C">
      <w:pPr>
        <w:pStyle w:val="a3"/>
        <w:spacing w:before="0" w:beforeAutospacing="0" w:after="0" w:afterAutospacing="0" w:line="336" w:lineRule="auto"/>
        <w:ind w:firstLine="709"/>
        <w:jc w:val="both"/>
        <w:rPr>
          <w:b/>
          <w:i/>
          <w:sz w:val="28"/>
          <w:szCs w:val="28"/>
        </w:rPr>
      </w:pPr>
      <w:r w:rsidRPr="00CC0FC6">
        <w:rPr>
          <w:b/>
          <w:i/>
          <w:sz w:val="28"/>
          <w:szCs w:val="28"/>
        </w:rPr>
        <w:t xml:space="preserve">Слушатели, завершившие обучение, будут владеть: </w:t>
      </w:r>
    </w:p>
    <w:p w:rsidR="00CC0FC6" w:rsidRPr="00CC0FC6" w:rsidRDefault="00CC0FC6" w:rsidP="00ED472C">
      <w:pPr>
        <w:pStyle w:val="a3"/>
        <w:numPr>
          <w:ilvl w:val="0"/>
          <w:numId w:val="16"/>
        </w:numPr>
        <w:tabs>
          <w:tab w:val="left" w:pos="993"/>
        </w:tabs>
        <w:suppressAutoHyphens/>
        <w:spacing w:before="0" w:beforeAutospacing="0" w:after="0" w:afterAutospacing="0" w:line="336" w:lineRule="auto"/>
        <w:ind w:left="0" w:firstLine="709"/>
        <w:jc w:val="both"/>
        <w:rPr>
          <w:sz w:val="28"/>
          <w:szCs w:val="28"/>
        </w:rPr>
      </w:pPr>
      <w:proofErr w:type="gramStart"/>
      <w:r w:rsidRPr="00CC0FC6">
        <w:rPr>
          <w:sz w:val="28"/>
          <w:szCs w:val="28"/>
        </w:rPr>
        <w:t>технологиями разработки дополнительных общеобразовательных программ (программ учебных курсов, дисциплин (модулей) и учебно-методических материалов для их реализации</w:t>
      </w:r>
      <w:proofErr w:type="gramEnd"/>
    </w:p>
    <w:p w:rsidR="00CC0FC6" w:rsidRPr="00CC0FC6" w:rsidRDefault="00CC0FC6" w:rsidP="00ED472C">
      <w:pPr>
        <w:pStyle w:val="a3"/>
        <w:numPr>
          <w:ilvl w:val="0"/>
          <w:numId w:val="16"/>
        </w:numPr>
        <w:tabs>
          <w:tab w:val="left" w:pos="993"/>
        </w:tabs>
        <w:suppressAutoHyphens/>
        <w:spacing w:before="0" w:beforeAutospacing="0" w:after="0" w:afterAutospacing="0" w:line="336" w:lineRule="auto"/>
        <w:ind w:left="0" w:firstLine="709"/>
        <w:jc w:val="both"/>
        <w:rPr>
          <w:sz w:val="28"/>
          <w:szCs w:val="28"/>
        </w:rPr>
      </w:pPr>
      <w:r w:rsidRPr="00CC0FC6">
        <w:rPr>
          <w:sz w:val="28"/>
          <w:szCs w:val="28"/>
        </w:rPr>
        <w:t>навыками определения педагогических целей и задач, планирования занятий и (или) циклов занятий, направленных на освоение избранного вида деятельности (области дополнительного образования)</w:t>
      </w:r>
    </w:p>
    <w:p w:rsidR="00CC0FC6" w:rsidRPr="00CC0FC6" w:rsidRDefault="00CC0FC6" w:rsidP="00ED472C">
      <w:pPr>
        <w:pStyle w:val="a3"/>
        <w:numPr>
          <w:ilvl w:val="0"/>
          <w:numId w:val="16"/>
        </w:numPr>
        <w:tabs>
          <w:tab w:val="left" w:pos="993"/>
        </w:tabs>
        <w:suppressAutoHyphens/>
        <w:spacing w:before="0" w:beforeAutospacing="0" w:after="0" w:afterAutospacing="0" w:line="336" w:lineRule="auto"/>
        <w:ind w:left="0" w:firstLine="709"/>
        <w:jc w:val="both"/>
        <w:rPr>
          <w:sz w:val="28"/>
          <w:szCs w:val="28"/>
        </w:rPr>
      </w:pPr>
      <w:r w:rsidRPr="00CC0FC6">
        <w:rPr>
          <w:sz w:val="28"/>
          <w:szCs w:val="28"/>
        </w:rPr>
        <w:t xml:space="preserve">методикой </w:t>
      </w:r>
      <w:proofErr w:type="gramStart"/>
      <w:r w:rsidRPr="00CC0FC6">
        <w:rPr>
          <w:sz w:val="28"/>
          <w:szCs w:val="28"/>
        </w:rPr>
        <w:t>разработки системы оценки достижения планируемых результатов освоения дополнительных общеобразовательных программ</w:t>
      </w:r>
      <w:proofErr w:type="gramEnd"/>
    </w:p>
    <w:p w:rsidR="00CC0FC6" w:rsidRPr="00CC0FC6" w:rsidRDefault="00CC0FC6" w:rsidP="00ED472C">
      <w:pPr>
        <w:pStyle w:val="a3"/>
        <w:numPr>
          <w:ilvl w:val="0"/>
          <w:numId w:val="16"/>
        </w:numPr>
        <w:tabs>
          <w:tab w:val="left" w:pos="993"/>
        </w:tabs>
        <w:suppressAutoHyphens/>
        <w:spacing w:before="0" w:beforeAutospacing="0" w:after="0" w:afterAutospacing="0" w:line="336" w:lineRule="auto"/>
        <w:ind w:left="0" w:firstLine="709"/>
        <w:jc w:val="both"/>
        <w:rPr>
          <w:sz w:val="28"/>
          <w:szCs w:val="28"/>
        </w:rPr>
      </w:pPr>
      <w:r w:rsidRPr="00CC0FC6">
        <w:rPr>
          <w:sz w:val="28"/>
          <w:szCs w:val="28"/>
        </w:rPr>
        <w:t>навыками ведения документации, обеспечивающей реализацию дополнительной общеобразовательной программы (программы учебного курса, дисциплины (модуля))</w:t>
      </w:r>
    </w:p>
    <w:p w:rsidR="00CC0FC6" w:rsidRPr="00CC0FC6" w:rsidRDefault="00CC0FC6" w:rsidP="00ED472C">
      <w:pPr>
        <w:pStyle w:val="a3"/>
        <w:numPr>
          <w:ilvl w:val="0"/>
          <w:numId w:val="16"/>
        </w:numPr>
        <w:tabs>
          <w:tab w:val="left" w:pos="993"/>
        </w:tabs>
        <w:suppressAutoHyphens/>
        <w:spacing w:before="0" w:beforeAutospacing="0" w:after="0" w:afterAutospacing="0" w:line="336" w:lineRule="auto"/>
        <w:ind w:left="0" w:firstLine="709"/>
        <w:jc w:val="both"/>
        <w:rPr>
          <w:sz w:val="28"/>
          <w:szCs w:val="28"/>
        </w:rPr>
      </w:pPr>
      <w:r w:rsidRPr="00CC0FC6">
        <w:rPr>
          <w:sz w:val="28"/>
          <w:szCs w:val="28"/>
        </w:rPr>
        <w:t>методами организации, в том числе стимулирования и мотивации, деятельности и общения учащихся на учебных занятиях</w:t>
      </w:r>
    </w:p>
    <w:p w:rsidR="00CC0FC6" w:rsidRPr="00CC0FC6" w:rsidRDefault="00CC0FC6" w:rsidP="00ED472C">
      <w:pPr>
        <w:pStyle w:val="a3"/>
        <w:numPr>
          <w:ilvl w:val="0"/>
          <w:numId w:val="16"/>
        </w:numPr>
        <w:tabs>
          <w:tab w:val="left" w:pos="993"/>
        </w:tabs>
        <w:suppressAutoHyphens/>
        <w:spacing w:before="0" w:beforeAutospacing="0" w:after="0" w:afterAutospacing="0" w:line="336" w:lineRule="auto"/>
        <w:ind w:left="0" w:firstLine="709"/>
        <w:jc w:val="both"/>
        <w:rPr>
          <w:sz w:val="28"/>
          <w:szCs w:val="28"/>
        </w:rPr>
      </w:pPr>
      <w:r w:rsidRPr="00CC0FC6">
        <w:rPr>
          <w:sz w:val="28"/>
          <w:szCs w:val="28"/>
        </w:rPr>
        <w:t>технологиями дистанционного обучения.</w:t>
      </w:r>
    </w:p>
    <w:p w:rsidR="00ED472C" w:rsidRDefault="00ED472C" w:rsidP="00ED472C">
      <w:pPr>
        <w:pStyle w:val="1"/>
        <w:tabs>
          <w:tab w:val="left" w:pos="0"/>
          <w:tab w:val="num" w:pos="567"/>
          <w:tab w:val="left" w:pos="993"/>
          <w:tab w:val="left" w:pos="1276"/>
        </w:tabs>
        <w:spacing w:line="360" w:lineRule="auto"/>
        <w:ind w:firstLine="709"/>
        <w:rPr>
          <w:rStyle w:val="c0"/>
          <w:sz w:val="28"/>
          <w:szCs w:val="28"/>
        </w:rPr>
      </w:pPr>
    </w:p>
    <w:p w:rsidR="00F84DC0" w:rsidRPr="00C43CD2" w:rsidRDefault="00C43CD2" w:rsidP="00ED472C">
      <w:pPr>
        <w:pStyle w:val="1"/>
        <w:tabs>
          <w:tab w:val="left" w:pos="0"/>
          <w:tab w:val="num" w:pos="567"/>
          <w:tab w:val="left" w:pos="993"/>
          <w:tab w:val="left" w:pos="1276"/>
        </w:tabs>
        <w:spacing w:line="360" w:lineRule="auto"/>
        <w:ind w:firstLine="709"/>
        <w:rPr>
          <w:sz w:val="28"/>
          <w:szCs w:val="28"/>
        </w:rPr>
      </w:pPr>
      <w:r w:rsidRPr="00C43CD2">
        <w:rPr>
          <w:rStyle w:val="c0"/>
          <w:sz w:val="28"/>
          <w:szCs w:val="28"/>
        </w:rPr>
        <w:t>В программе предусмотрен модуль «Промежуточная и итоговая аттестация», который предполагает мониторинг профессиональной компетентности педагогов в течение всего процесса реализации программы, проводимый в три этапа: входная диагностика, промежуточная и итоговая аттестация. Освоение программы повышения квалификации завершается итоговой аттестацией слушателей в форме защиты проектной работы</w:t>
      </w:r>
      <w:r w:rsidR="00CC0FC6">
        <w:rPr>
          <w:rStyle w:val="c0"/>
          <w:sz w:val="28"/>
          <w:szCs w:val="28"/>
        </w:rPr>
        <w:t>.</w:t>
      </w:r>
    </w:p>
    <w:sectPr w:rsidR="00F84DC0" w:rsidRPr="00C43CD2" w:rsidSect="00C43CD2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D531DC"/>
    <w:multiLevelType w:val="hybridMultilevel"/>
    <w:tmpl w:val="1BD89DD6"/>
    <w:lvl w:ilvl="0" w:tplc="041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B125354"/>
    <w:multiLevelType w:val="singleLevel"/>
    <w:tmpl w:val="79ECB972"/>
    <w:lvl w:ilvl="0">
      <w:start w:val="1"/>
      <w:numFmt w:val="decimal"/>
      <w:lvlText w:val="%1. "/>
      <w:legacy w:legacy="1" w:legacySpace="0" w:legacyIndent="283"/>
      <w:lvlJc w:val="left"/>
      <w:pPr>
        <w:ind w:left="709" w:hanging="283"/>
      </w:pPr>
      <w:rPr>
        <w:rFonts w:ascii="Times New Roman" w:hAnsi="Times New Roman" w:cs="Times New Roman" w:hint="default"/>
        <w:b w:val="0"/>
        <w:i w:val="0"/>
        <w:strike w:val="0"/>
        <w:dstrike w:val="0"/>
        <w:sz w:val="28"/>
        <w:szCs w:val="28"/>
        <w:u w:val="none"/>
        <w:effect w:val="none"/>
      </w:rPr>
    </w:lvl>
  </w:abstractNum>
  <w:abstractNum w:abstractNumId="2">
    <w:nsid w:val="16E7623C"/>
    <w:multiLevelType w:val="hybridMultilevel"/>
    <w:tmpl w:val="8B8AB09A"/>
    <w:lvl w:ilvl="0" w:tplc="BDF0131C">
      <w:start w:val="1"/>
      <w:numFmt w:val="decimal"/>
      <w:lvlText w:val="%1."/>
      <w:lvlJc w:val="left"/>
      <w:pPr>
        <w:ind w:left="1557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20910504"/>
    <w:multiLevelType w:val="hybridMultilevel"/>
    <w:tmpl w:val="17C2E2D8"/>
    <w:lvl w:ilvl="0" w:tplc="04190005">
      <w:start w:val="1"/>
      <w:numFmt w:val="bullet"/>
      <w:lvlText w:val=""/>
      <w:lvlJc w:val="left"/>
      <w:pPr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4">
    <w:nsid w:val="2B6E5F2C"/>
    <w:multiLevelType w:val="hybridMultilevel"/>
    <w:tmpl w:val="E780C47A"/>
    <w:lvl w:ilvl="0" w:tplc="041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2D636CF0"/>
    <w:multiLevelType w:val="hybridMultilevel"/>
    <w:tmpl w:val="27F691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7AC0719"/>
    <w:multiLevelType w:val="hybridMultilevel"/>
    <w:tmpl w:val="FF0E76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8914E32"/>
    <w:multiLevelType w:val="hybridMultilevel"/>
    <w:tmpl w:val="24AC4826"/>
    <w:lvl w:ilvl="0" w:tplc="04190005">
      <w:start w:val="1"/>
      <w:numFmt w:val="bullet"/>
      <w:lvlText w:val=""/>
      <w:lvlJc w:val="left"/>
      <w:pPr>
        <w:ind w:left="104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09" w:hanging="360"/>
      </w:pPr>
      <w:rPr>
        <w:rFonts w:ascii="Wingdings" w:hAnsi="Wingdings" w:hint="default"/>
      </w:rPr>
    </w:lvl>
  </w:abstractNum>
  <w:abstractNum w:abstractNumId="8">
    <w:nsid w:val="3C2B0610"/>
    <w:multiLevelType w:val="hybridMultilevel"/>
    <w:tmpl w:val="6C824A8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80F1FF0"/>
    <w:multiLevelType w:val="hybridMultilevel"/>
    <w:tmpl w:val="3ACCFB92"/>
    <w:lvl w:ilvl="0" w:tplc="04190005">
      <w:start w:val="1"/>
      <w:numFmt w:val="bullet"/>
      <w:lvlText w:val=""/>
      <w:lvlJc w:val="left"/>
      <w:pPr>
        <w:ind w:left="104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09" w:hanging="360"/>
      </w:pPr>
      <w:rPr>
        <w:rFonts w:ascii="Wingdings" w:hAnsi="Wingdings" w:hint="default"/>
      </w:rPr>
    </w:lvl>
  </w:abstractNum>
  <w:abstractNum w:abstractNumId="10">
    <w:nsid w:val="4A8058A6"/>
    <w:multiLevelType w:val="hybridMultilevel"/>
    <w:tmpl w:val="116480CA"/>
    <w:lvl w:ilvl="0" w:tplc="0EB8FEB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524B570F"/>
    <w:multiLevelType w:val="hybridMultilevel"/>
    <w:tmpl w:val="61F8BD3E"/>
    <w:lvl w:ilvl="0" w:tplc="04190005">
      <w:start w:val="1"/>
      <w:numFmt w:val="bullet"/>
      <w:lvlText w:val=""/>
      <w:lvlJc w:val="left"/>
      <w:pPr>
        <w:ind w:left="104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09" w:hanging="360"/>
      </w:pPr>
      <w:rPr>
        <w:rFonts w:ascii="Wingdings" w:hAnsi="Wingdings" w:hint="default"/>
      </w:rPr>
    </w:lvl>
  </w:abstractNum>
  <w:abstractNum w:abstractNumId="12">
    <w:nsid w:val="5AC8782F"/>
    <w:multiLevelType w:val="hybridMultilevel"/>
    <w:tmpl w:val="EA36B592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>
    <w:nsid w:val="6BAC64C2"/>
    <w:multiLevelType w:val="hybridMultilevel"/>
    <w:tmpl w:val="155CEAEE"/>
    <w:lvl w:ilvl="0" w:tplc="607A819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6D2E4563"/>
    <w:multiLevelType w:val="hybridMultilevel"/>
    <w:tmpl w:val="200009F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>
    <w:nsid w:val="7046054A"/>
    <w:multiLevelType w:val="hybridMultilevel"/>
    <w:tmpl w:val="1FEAB6DC"/>
    <w:lvl w:ilvl="0" w:tplc="040C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768516A3"/>
    <w:multiLevelType w:val="hybridMultilevel"/>
    <w:tmpl w:val="28744B5C"/>
    <w:lvl w:ilvl="0" w:tplc="04190005">
      <w:start w:val="1"/>
      <w:numFmt w:val="bullet"/>
      <w:lvlText w:val=""/>
      <w:lvlJc w:val="left"/>
      <w:pPr>
        <w:ind w:left="104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09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5"/>
  </w:num>
  <w:num w:numId="3">
    <w:abstractNumId w:val="1"/>
    <w:lvlOverride w:ilvl="0">
      <w:startOverride w:val="1"/>
    </w:lvlOverride>
  </w:num>
  <w:num w:numId="4">
    <w:abstractNumId w:val="2"/>
  </w:num>
  <w:num w:numId="5">
    <w:abstractNumId w:val="6"/>
  </w:num>
  <w:num w:numId="6">
    <w:abstractNumId w:val="14"/>
  </w:num>
  <w:num w:numId="7">
    <w:abstractNumId w:val="5"/>
  </w:num>
  <w:num w:numId="8">
    <w:abstractNumId w:val="10"/>
  </w:num>
  <w:num w:numId="9">
    <w:abstractNumId w:val="13"/>
  </w:num>
  <w:num w:numId="10">
    <w:abstractNumId w:val="0"/>
  </w:num>
  <w:num w:numId="11">
    <w:abstractNumId w:val="8"/>
  </w:num>
  <w:num w:numId="12">
    <w:abstractNumId w:val="7"/>
  </w:num>
  <w:num w:numId="13">
    <w:abstractNumId w:val="9"/>
  </w:num>
  <w:num w:numId="14">
    <w:abstractNumId w:val="16"/>
  </w:num>
  <w:num w:numId="15">
    <w:abstractNumId w:val="11"/>
  </w:num>
  <w:num w:numId="16">
    <w:abstractNumId w:val="3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F1166"/>
    <w:rsid w:val="00023E13"/>
    <w:rsid w:val="001241AC"/>
    <w:rsid w:val="00163C0B"/>
    <w:rsid w:val="001643A4"/>
    <w:rsid w:val="002D2BD7"/>
    <w:rsid w:val="00347908"/>
    <w:rsid w:val="00371D52"/>
    <w:rsid w:val="00430EEE"/>
    <w:rsid w:val="004455AB"/>
    <w:rsid w:val="00476DC9"/>
    <w:rsid w:val="005A4526"/>
    <w:rsid w:val="005E269F"/>
    <w:rsid w:val="00616CF6"/>
    <w:rsid w:val="00701A6D"/>
    <w:rsid w:val="007364DB"/>
    <w:rsid w:val="007670CE"/>
    <w:rsid w:val="00773AEA"/>
    <w:rsid w:val="007C2C56"/>
    <w:rsid w:val="007F5FD2"/>
    <w:rsid w:val="00884EAE"/>
    <w:rsid w:val="00895FCF"/>
    <w:rsid w:val="008E2BE4"/>
    <w:rsid w:val="00937058"/>
    <w:rsid w:val="00942914"/>
    <w:rsid w:val="009643B9"/>
    <w:rsid w:val="009664A6"/>
    <w:rsid w:val="00A060EE"/>
    <w:rsid w:val="00AB3C57"/>
    <w:rsid w:val="00B645C8"/>
    <w:rsid w:val="00B75DD8"/>
    <w:rsid w:val="00BA4031"/>
    <w:rsid w:val="00BA611B"/>
    <w:rsid w:val="00BC01EF"/>
    <w:rsid w:val="00C2638D"/>
    <w:rsid w:val="00C337CB"/>
    <w:rsid w:val="00C43CD2"/>
    <w:rsid w:val="00C61542"/>
    <w:rsid w:val="00C86DE7"/>
    <w:rsid w:val="00CC0FC6"/>
    <w:rsid w:val="00CF1166"/>
    <w:rsid w:val="00CF6597"/>
    <w:rsid w:val="00D86287"/>
    <w:rsid w:val="00D91D14"/>
    <w:rsid w:val="00DA5CA8"/>
    <w:rsid w:val="00DB6CAD"/>
    <w:rsid w:val="00DE4BE2"/>
    <w:rsid w:val="00DE4D4F"/>
    <w:rsid w:val="00E33E79"/>
    <w:rsid w:val="00ED472C"/>
    <w:rsid w:val="00F05411"/>
    <w:rsid w:val="00F8302E"/>
    <w:rsid w:val="00F84D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2C56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CF116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0">
    <w:name w:val="c0"/>
    <w:basedOn w:val="a0"/>
    <w:rsid w:val="00616CF6"/>
    <w:rPr>
      <w:rFonts w:cs="Times New Roman"/>
    </w:rPr>
  </w:style>
  <w:style w:type="paragraph" w:customStyle="1" w:styleId="Default">
    <w:name w:val="Default"/>
    <w:uiPriority w:val="99"/>
    <w:rsid w:val="00616CF6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a4">
    <w:name w:val="Body Text"/>
    <w:basedOn w:val="a"/>
    <w:link w:val="a5"/>
    <w:uiPriority w:val="99"/>
    <w:rsid w:val="00371D52"/>
    <w:pPr>
      <w:spacing w:after="120" w:line="240" w:lineRule="auto"/>
    </w:pPr>
    <w:rPr>
      <w:rFonts w:ascii="Times New Roman" w:eastAsia="Times New Roman" w:hAnsi="Times New Roman"/>
      <w:sz w:val="24"/>
      <w:szCs w:val="20"/>
      <w:lang w:eastAsia="ru-RU"/>
    </w:rPr>
  </w:style>
  <w:style w:type="character" w:customStyle="1" w:styleId="a5">
    <w:name w:val="Основной текст Знак"/>
    <w:basedOn w:val="a0"/>
    <w:link w:val="a4"/>
    <w:uiPriority w:val="99"/>
    <w:locked/>
    <w:rsid w:val="00371D52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Preformatted">
    <w:name w:val="Preformatted"/>
    <w:basedOn w:val="a"/>
    <w:rsid w:val="004455AB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1">
    <w:name w:val="Текст1"/>
    <w:basedOn w:val="a"/>
    <w:rsid w:val="004455AB"/>
    <w:pPr>
      <w:tabs>
        <w:tab w:val="left" w:pos="851"/>
      </w:tabs>
      <w:suppressAutoHyphens/>
      <w:spacing w:after="0" w:line="240" w:lineRule="auto"/>
      <w:ind w:firstLine="851"/>
      <w:jc w:val="both"/>
    </w:pPr>
    <w:rPr>
      <w:rFonts w:ascii="Times New Roman" w:eastAsia="Wingdings 3" w:hAnsi="Times New Roman"/>
      <w:sz w:val="24"/>
      <w:szCs w:val="20"/>
      <w:lang w:eastAsia="ar-SA"/>
    </w:rPr>
  </w:style>
  <w:style w:type="paragraph" w:customStyle="1" w:styleId="2">
    <w:name w:val="Текст2"/>
    <w:basedOn w:val="a"/>
    <w:rsid w:val="00BA4031"/>
    <w:pPr>
      <w:tabs>
        <w:tab w:val="left" w:pos="851"/>
      </w:tabs>
      <w:suppressAutoHyphens/>
      <w:spacing w:after="0" w:line="240" w:lineRule="auto"/>
      <w:ind w:firstLine="851"/>
      <w:jc w:val="both"/>
    </w:pPr>
    <w:rPr>
      <w:rFonts w:ascii="Times New Roman" w:eastAsia="Wingdings 3" w:hAnsi="Times New Roman"/>
      <w:sz w:val="24"/>
      <w:szCs w:val="20"/>
      <w:lang w:eastAsia="ar-SA"/>
    </w:rPr>
  </w:style>
  <w:style w:type="paragraph" w:customStyle="1" w:styleId="3">
    <w:name w:val="Текст3"/>
    <w:basedOn w:val="a"/>
    <w:rsid w:val="00430EEE"/>
    <w:pPr>
      <w:tabs>
        <w:tab w:val="left" w:pos="851"/>
      </w:tabs>
      <w:suppressAutoHyphens/>
      <w:spacing w:after="0" w:line="240" w:lineRule="auto"/>
      <w:ind w:firstLine="851"/>
      <w:jc w:val="both"/>
    </w:pPr>
    <w:rPr>
      <w:rFonts w:ascii="Times New Roman" w:eastAsia="Wingdings 3" w:hAnsi="Times New Roman"/>
      <w:sz w:val="24"/>
      <w:szCs w:val="20"/>
      <w:lang w:eastAsia="ar-SA"/>
    </w:rPr>
  </w:style>
  <w:style w:type="paragraph" w:customStyle="1" w:styleId="4">
    <w:name w:val="Текст4"/>
    <w:basedOn w:val="a"/>
    <w:rsid w:val="001643A4"/>
    <w:pPr>
      <w:tabs>
        <w:tab w:val="left" w:pos="851"/>
      </w:tabs>
      <w:suppressAutoHyphens/>
      <w:spacing w:after="0" w:line="240" w:lineRule="auto"/>
      <w:ind w:firstLine="851"/>
      <w:jc w:val="both"/>
    </w:pPr>
    <w:rPr>
      <w:rFonts w:ascii="Times New Roman" w:eastAsia="Wingdings 3" w:hAnsi="Times New Roman"/>
      <w:sz w:val="24"/>
      <w:szCs w:val="20"/>
      <w:lang w:eastAsia="ar-SA"/>
    </w:rPr>
  </w:style>
  <w:style w:type="paragraph" w:styleId="a6">
    <w:name w:val="List Paragraph"/>
    <w:basedOn w:val="a"/>
    <w:link w:val="a7"/>
    <w:uiPriority w:val="34"/>
    <w:qFormat/>
    <w:rsid w:val="00BC01EF"/>
    <w:pPr>
      <w:ind w:left="720"/>
      <w:contextualSpacing/>
    </w:pPr>
  </w:style>
  <w:style w:type="character" w:customStyle="1" w:styleId="a7">
    <w:name w:val="Абзац списка Знак"/>
    <w:basedOn w:val="a0"/>
    <w:link w:val="a6"/>
    <w:uiPriority w:val="34"/>
    <w:locked/>
    <w:rsid w:val="007F5FD2"/>
    <w:rPr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7364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364DB"/>
    <w:rPr>
      <w:rFonts w:ascii="Tahoma" w:hAnsi="Tahoma" w:cs="Tahoma"/>
      <w:sz w:val="16"/>
      <w:szCs w:val="16"/>
      <w:lang w:eastAsia="en-US"/>
    </w:rPr>
  </w:style>
  <w:style w:type="character" w:customStyle="1" w:styleId="7">
    <w:name w:val="Основной текст (7)_"/>
    <w:link w:val="70"/>
    <w:rsid w:val="00CC0FC6"/>
    <w:rPr>
      <w:b/>
      <w:bCs/>
      <w:sz w:val="23"/>
      <w:szCs w:val="23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CC0FC6"/>
    <w:pPr>
      <w:widowControl w:val="0"/>
      <w:shd w:val="clear" w:color="auto" w:fill="FFFFFF"/>
      <w:spacing w:before="240" w:after="0" w:line="276" w:lineRule="exact"/>
      <w:ind w:hanging="380"/>
      <w:jc w:val="center"/>
    </w:pPr>
    <w:rPr>
      <w:b/>
      <w:bCs/>
      <w:sz w:val="23"/>
      <w:szCs w:val="23"/>
      <w:shd w:val="clear" w:color="auto" w:fill="FFFFFF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2C56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CF116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0">
    <w:name w:val="c0"/>
    <w:basedOn w:val="a0"/>
    <w:rsid w:val="00616CF6"/>
    <w:rPr>
      <w:rFonts w:cs="Times New Roman"/>
    </w:rPr>
  </w:style>
  <w:style w:type="paragraph" w:customStyle="1" w:styleId="Default">
    <w:name w:val="Default"/>
    <w:uiPriority w:val="99"/>
    <w:rsid w:val="00616CF6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a4">
    <w:name w:val="Body Text"/>
    <w:basedOn w:val="a"/>
    <w:link w:val="a5"/>
    <w:uiPriority w:val="99"/>
    <w:rsid w:val="00371D52"/>
    <w:pPr>
      <w:spacing w:after="120" w:line="240" w:lineRule="auto"/>
    </w:pPr>
    <w:rPr>
      <w:rFonts w:ascii="Times New Roman" w:eastAsia="Times New Roman" w:hAnsi="Times New Roman"/>
      <w:sz w:val="24"/>
      <w:szCs w:val="20"/>
      <w:lang w:eastAsia="ru-RU"/>
    </w:rPr>
  </w:style>
  <w:style w:type="character" w:customStyle="1" w:styleId="a5">
    <w:name w:val="Основной текст Знак"/>
    <w:basedOn w:val="a0"/>
    <w:link w:val="a4"/>
    <w:uiPriority w:val="99"/>
    <w:locked/>
    <w:rsid w:val="00371D52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Preformatted">
    <w:name w:val="Preformatted"/>
    <w:basedOn w:val="a"/>
    <w:rsid w:val="004455AB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1">
    <w:name w:val="Текст1"/>
    <w:basedOn w:val="a"/>
    <w:rsid w:val="004455AB"/>
    <w:pPr>
      <w:tabs>
        <w:tab w:val="left" w:pos="851"/>
      </w:tabs>
      <w:suppressAutoHyphens/>
      <w:spacing w:after="0" w:line="240" w:lineRule="auto"/>
      <w:ind w:firstLine="851"/>
      <w:jc w:val="both"/>
    </w:pPr>
    <w:rPr>
      <w:rFonts w:ascii="Times New Roman" w:eastAsia="Wingdings 3" w:hAnsi="Times New Roman"/>
      <w:sz w:val="24"/>
      <w:szCs w:val="20"/>
      <w:lang w:eastAsia="ar-SA"/>
    </w:rPr>
  </w:style>
  <w:style w:type="paragraph" w:customStyle="1" w:styleId="2">
    <w:name w:val="Текст2"/>
    <w:basedOn w:val="a"/>
    <w:rsid w:val="00BA4031"/>
    <w:pPr>
      <w:tabs>
        <w:tab w:val="left" w:pos="851"/>
      </w:tabs>
      <w:suppressAutoHyphens/>
      <w:spacing w:after="0" w:line="240" w:lineRule="auto"/>
      <w:ind w:firstLine="851"/>
      <w:jc w:val="both"/>
    </w:pPr>
    <w:rPr>
      <w:rFonts w:ascii="Times New Roman" w:eastAsia="Wingdings 3" w:hAnsi="Times New Roman"/>
      <w:sz w:val="24"/>
      <w:szCs w:val="20"/>
      <w:lang w:eastAsia="ar-SA"/>
    </w:rPr>
  </w:style>
  <w:style w:type="paragraph" w:customStyle="1" w:styleId="3">
    <w:name w:val="Текст3"/>
    <w:basedOn w:val="a"/>
    <w:rsid w:val="00430EEE"/>
    <w:pPr>
      <w:tabs>
        <w:tab w:val="left" w:pos="851"/>
      </w:tabs>
      <w:suppressAutoHyphens/>
      <w:spacing w:after="0" w:line="240" w:lineRule="auto"/>
      <w:ind w:firstLine="851"/>
      <w:jc w:val="both"/>
    </w:pPr>
    <w:rPr>
      <w:rFonts w:ascii="Times New Roman" w:eastAsia="Wingdings 3" w:hAnsi="Times New Roman"/>
      <w:sz w:val="24"/>
      <w:szCs w:val="20"/>
      <w:lang w:eastAsia="ar-SA"/>
    </w:rPr>
  </w:style>
  <w:style w:type="paragraph" w:customStyle="1" w:styleId="4">
    <w:name w:val="Текст4"/>
    <w:basedOn w:val="a"/>
    <w:rsid w:val="001643A4"/>
    <w:pPr>
      <w:tabs>
        <w:tab w:val="left" w:pos="851"/>
      </w:tabs>
      <w:suppressAutoHyphens/>
      <w:spacing w:after="0" w:line="240" w:lineRule="auto"/>
      <w:ind w:firstLine="851"/>
      <w:jc w:val="both"/>
    </w:pPr>
    <w:rPr>
      <w:rFonts w:ascii="Times New Roman" w:eastAsia="Wingdings 3" w:hAnsi="Times New Roman"/>
      <w:sz w:val="24"/>
      <w:szCs w:val="20"/>
      <w:lang w:eastAsia="ar-SA"/>
    </w:rPr>
  </w:style>
  <w:style w:type="paragraph" w:styleId="a6">
    <w:name w:val="List Paragraph"/>
    <w:basedOn w:val="a"/>
    <w:link w:val="a7"/>
    <w:uiPriority w:val="34"/>
    <w:qFormat/>
    <w:rsid w:val="00BC01EF"/>
    <w:pPr>
      <w:ind w:left="720"/>
      <w:contextualSpacing/>
    </w:pPr>
  </w:style>
  <w:style w:type="character" w:customStyle="1" w:styleId="a7">
    <w:name w:val="Абзац списка Знак"/>
    <w:basedOn w:val="a0"/>
    <w:link w:val="a6"/>
    <w:uiPriority w:val="34"/>
    <w:locked/>
    <w:rsid w:val="007F5FD2"/>
    <w:rPr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7364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364DB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04797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8</Pages>
  <Words>2080</Words>
  <Characters>11856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Аннотация к дополнительной профессиональной программе повышения квалификации  педагогов ДОД, в т</vt:lpstr>
    </vt:vector>
  </TitlesOfParts>
  <Company>Grizli777</Company>
  <LinksUpToDate>false</LinksUpToDate>
  <CharactersWithSpaces>13909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Аннотация к дополнительной профессиональной программе повышения квалификации  педагогов ДОД, в т</dc:title>
  <dc:creator>Елена</dc:creator>
  <cp:lastModifiedBy>Азалия</cp:lastModifiedBy>
  <cp:revision>8</cp:revision>
  <cp:lastPrinted>2020-10-29T13:41:00Z</cp:lastPrinted>
  <dcterms:created xsi:type="dcterms:W3CDTF">2020-10-21T16:30:00Z</dcterms:created>
  <dcterms:modified xsi:type="dcterms:W3CDTF">2021-10-29T11:32:00Z</dcterms:modified>
</cp:coreProperties>
</file>